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71"/>
        <w:bidiVisual/>
        <w:tblW w:w="9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865"/>
        <w:gridCol w:w="1216"/>
        <w:gridCol w:w="1829"/>
        <w:gridCol w:w="1800"/>
        <w:gridCol w:w="3510"/>
      </w:tblGrid>
      <w:tr w:rsidR="00AE1976" w:rsidRPr="004A6C19" w:rsidTr="0010400D">
        <w:tc>
          <w:tcPr>
            <w:tcW w:w="778" w:type="dxa"/>
          </w:tcPr>
          <w:p w:rsidR="00AE1976" w:rsidRPr="00304530" w:rsidRDefault="00AE1976" w:rsidP="0010400D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65" w:type="dxa"/>
          </w:tcPr>
          <w:p w:rsidR="00AE1976" w:rsidRPr="00304530" w:rsidRDefault="00AE1976" w:rsidP="0010400D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نام دانشجو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829" w:type="dxa"/>
          </w:tcPr>
          <w:p w:rsidR="00AE1976" w:rsidRPr="00304530" w:rsidRDefault="00AE1976" w:rsidP="0010400D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اساتید راهنما</w:t>
            </w:r>
          </w:p>
        </w:tc>
        <w:tc>
          <w:tcPr>
            <w:tcW w:w="1800" w:type="dxa"/>
          </w:tcPr>
          <w:p w:rsidR="00AE1976" w:rsidRPr="00304530" w:rsidRDefault="00AE1976" w:rsidP="0010400D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اساتید مشاور</w:t>
            </w:r>
          </w:p>
        </w:tc>
        <w:tc>
          <w:tcPr>
            <w:tcW w:w="3510" w:type="dxa"/>
          </w:tcPr>
          <w:p w:rsidR="00AE1976" w:rsidRPr="00304530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b/>
                <w:bCs/>
                <w:color w:val="000000"/>
                <w:rtl/>
                <w:lang w:bidi="fa-IR"/>
              </w:rPr>
            </w:pPr>
            <w:r w:rsidRPr="00304530">
              <w:rPr>
                <w:rFonts w:ascii="B Titr" w:eastAsia="Calibri" w:hAnsi="Times New Roman"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نامداری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  <w:t xml:space="preserve"> 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خانم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آزادگان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دهکردی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آقای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دکترکورش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اشرفی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بررسی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محافظتی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>عصاره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هیدروالکلی زیرفون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 شاخص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softHyphen/>
              <w:t xml:space="preserve">‌های قندی و مقاومت به انسولین بر بیان ژن </w:t>
            </w:r>
            <w:r w:rsidRPr="004A6C19">
              <w:rPr>
                <w:rFonts w:asciiTheme="majorBidi" w:eastAsia="Calibri" w:hAnsiTheme="majorBidi" w:cs="B Nazanin"/>
                <w:color w:val="000000"/>
                <w:sz w:val="24"/>
                <w:szCs w:val="24"/>
                <w:lang w:bidi="fa-IR"/>
              </w:rPr>
              <w:t>TNF-α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در موش صحرایی دیابتی شده با استرپتوزوتوسین</w:t>
            </w:r>
          </w:p>
          <w:p w:rsidR="00AE1976" w:rsidRPr="004A6C19" w:rsidRDefault="00AE1976" w:rsidP="0010400D">
            <w:pPr>
              <w:bidi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مرضیه اله بخشی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قدرت اله پناهی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line="240" w:lineRule="auto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تعیین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ارتباط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بیان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LncRNA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HOTTIP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THRIL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با بیان ژن‌های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HOXA13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TNF-α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PBMC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مبتلا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به ب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مار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عروق کرونر (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CAD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)</w:t>
            </w:r>
          </w:p>
          <w:p w:rsidR="00AE1976" w:rsidRPr="004A6C19" w:rsidRDefault="00AE1976" w:rsidP="0010400D">
            <w:pPr>
              <w:bidi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rPr>
          <w:trHeight w:val="1383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قلی پور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دکتز فریبا هوشمند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line="310" w:lineRule="exact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بررسی اثر کومین آلدهید بر رفتارهای شبه اوتیسم در مدل جداسازی از مادر در موش: تاثیر احتمالی بر روی بیان </w:t>
            </w:r>
            <w:r w:rsidRPr="004A6C19">
              <w:rPr>
                <w:rFonts w:cs="B Nazanin"/>
                <w:sz w:val="24"/>
                <w:szCs w:val="24"/>
              </w:rPr>
              <w:t>HMGB1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فرشته علی دوست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یاسر صالحی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کمال صولتی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sz w:val="24"/>
                <w:szCs w:val="24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مقایسه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حساسيت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اخلاقي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کارورزان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پزشکي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دانشگاه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علوم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پزشکي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شهرکرد</w:t>
            </w:r>
          </w:p>
          <w:p w:rsidR="00AE1976" w:rsidRPr="004A6C19" w:rsidRDefault="00AE1976" w:rsidP="0010400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sz w:val="24"/>
                <w:szCs w:val="24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پزشکان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عمومي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شهرستان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شهرکرد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ارتباط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آن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ویژگي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زمينه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ای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سال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/>
                <w:sz w:val="24"/>
                <w:szCs w:val="24"/>
                <w:lang w:bidi="fa-IR"/>
              </w:rPr>
              <w:t>1401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فرنوش همتیان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عبدالرحیم صانعی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رضوان نورمند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لهام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پروفایل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عوامل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پیامد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عفونت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-19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احیای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قلبی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تنفسی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کاشانی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اسفندماه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1398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لغایت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خرداد‌ماه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rPr>
          <w:trHeight w:val="2130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حسنی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عوارض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ریتوکسیماب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اینترفرون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سینوکس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مولتیپل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اسکلروزیس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مراجعه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کننده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کاشانی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کلینیک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امام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فرزانه عالی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زهرا حبیبی 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عبدالمجید طاهری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درگيري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ريوي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ناشي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ويروس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covid-19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برعملكرد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ريه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توان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فعاليتي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بيماران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درگیری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متوسط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وشدید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فالواپ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سه،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شش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دوازده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ماهه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امین موسوی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مقایسه اثر امپاگلیفلوزین با متفورمین در کاهش  قند خون و فاکتور‌های کاردیو متابولیک  بیماران پره دیابتیک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فریبا منصوری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تقی پور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فتح اللهی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بررسی تاثیر لیراگلوتید بر عالیم کلینیکی و پاراکلینیکی بیماران مبتال به سندرم تخمدان پلی کیستیک با شاخص توده بدنی باالی مراجعه کننده به کلینیکهای غدد شهرکرد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مهتاب منتظری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بررسی اثر محافظتی عصاره گیاه رازک</w:t>
            </w:r>
            <w:r w:rsidRPr="004A6C19">
              <w:rPr>
                <w:rFonts w:cs="B Nazanin"/>
                <w:sz w:val="24"/>
                <w:szCs w:val="24"/>
              </w:rPr>
              <w:t xml:space="preserve"> )lupulus Humulus )</w:t>
            </w:r>
            <w:r w:rsidRPr="004A6C19">
              <w:rPr>
                <w:rFonts w:cs="B Nazanin"/>
                <w:sz w:val="24"/>
                <w:szCs w:val="24"/>
                <w:rtl/>
              </w:rPr>
              <w:t>بر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رفتارهای شبه اوتیسم در مدل جدایی از مادر در موش: نقش احتمالی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گیرنده</w:t>
            </w:r>
            <w:r w:rsidRPr="004A6C19">
              <w:rPr>
                <w:rFonts w:cs="B Nazanin"/>
                <w:sz w:val="24"/>
                <w:szCs w:val="24"/>
              </w:rPr>
              <w:t xml:space="preserve"> NMDA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عبدالحمید علیخانی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موسی </w:t>
            </w: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ج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اوادانی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مقتدایی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تهیه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پچ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ترانس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درمال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کایتوزانی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نانوذرات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سلنیوم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پلاسمای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غنی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پلاکت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 ترمیم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زخم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صحرایی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ویدا ویسی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محافظتی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اسانس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آویشن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دنایی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>(</w:t>
            </w:r>
            <w:r w:rsidRPr="004A6C19">
              <w:rPr>
                <w:rFonts w:ascii="Times New Roman" w:eastAsia="Calibri" w:hAnsi="Times New Roman" w:cs="B Nazanin"/>
                <w:i/>
                <w:iCs/>
                <w:noProof/>
                <w:color w:val="000000"/>
                <w:sz w:val="24"/>
                <w:szCs w:val="24"/>
                <w:lang w:bidi="fa-IR"/>
              </w:rPr>
              <w:t>Thymus daenensis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)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رفتارهای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شبه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اوتیسمی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موش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جداشده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نقش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احتمالی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عصبی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صدف باقرنژاد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 داخلی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موسوی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مینا بران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-BoldMT" w:cs="B Nazanin" w:hint="cs"/>
                <w:sz w:val="24"/>
                <w:szCs w:val="24"/>
                <w:rtl/>
              </w:rPr>
              <w:t>بررسی اثر بخشی دهانشویه ترکیبی پیلوکارپین و امولسیون امگا3 در بهبود علائم دهانی بیماران شوگرن در مقایسه با گروه کنترل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مازیار محمودیان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سهره شبانی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 اثر رزمارینیک اسید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Rosmarinic acid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) بر روی رفتارهای شبه اوتیسمی القاشده با مدل جدایی از مادر: نقش احتمالی نیتریک اکساید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سحر عطایی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 دکتر سمیرا اصغرزاده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 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اثرمحافظتی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عصاره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هیدروالکلی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الئوگم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رزین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گیاه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آنغوزه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(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Ferula assa-feotida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)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رفتارهای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شبه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اوتیسمی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موش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جداشده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نقش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احتمالی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عصبی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تعدیل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کننده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نیتریک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اکسید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طاهری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ابوالفضل قلی پور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تهیه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داربست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نانوفایبری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ساخته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لاکتیک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-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ژلاتین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عسل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نانوذرات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سلنیوم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بعنوان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زخم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: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تنی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امیر حسین کوهی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اطفال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موسوی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لیلی ربیعی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مقا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سه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اثربخش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داروها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Actemra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Tocilizumab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) و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Remicade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Infliximab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) در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ب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مبتلا به کوو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ید-19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سعید فر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رجایی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عبدالمجید طاهری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</w:tc>
        <w:tc>
          <w:tcPr>
            <w:tcW w:w="3510" w:type="dxa"/>
          </w:tcPr>
          <w:p w:rsidR="00AE1976" w:rsidRDefault="00AE1976" w:rsidP="0010400D">
            <w:pPr>
              <w:bidi/>
              <w:spacing w:after="0" w:line="240" w:lineRule="auto"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اعتبارسنجي روش تراكم آنتي ژن اختصاصي پروستات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)Density PSA )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 مبناي اختلاف حجم پاتولوژي براي تشخيص سرطان پروستات، قبل و بعد از پروستاكتومي در بيمارستان كاشاني شهركرد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یاسمین خیرمند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حنیفه گنجی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شيوع افزايش فشار خون ريوي با اكوكارديوگرافي و ارتباط آن با شدت درگيري در سي‌تي‌اسكن ريه و سطح اشباع اكسيژن در بيماران مبتلا به كوويد 19 در بيمارستان هاجر شهركرد در سال 1400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صادقی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آناهیتا فرهزاد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بررسي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 ميگرافار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 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 (Matricaria recutita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Tanacetum parthenium) 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 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 سر درد ميگرني كودكان 6تا 18 سال تحت درمان با آمي تريپتيلين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صدیقه حدادی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افسانه ملک پور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شناسایی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عوامل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موثر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بقای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سرطان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سینه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زنان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مراجعه 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کننده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بیمارستان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کاشانی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هاجر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شهرکرد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طی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سالهای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1390-1396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مهیار قاسمی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لطفی زاده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میزان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عاطفه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مثبت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عاطفه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منفی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ادراک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همدلی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کارکنان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بهداشتی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دانشگاه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علوم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بازماندگان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فوت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19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سپیده صالحی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زنان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ستاره فاتحی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خانم ژیلا ساسانی زاده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 xml:space="preserve"> مقایسه ای یافته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هاي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پاپ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اسمیر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کولپوسکوپی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 xml:space="preserve">بیماران </w:t>
            </w:r>
            <w:r w:rsidRPr="004A6C19">
              <w:rPr>
                <w:rFonts w:cs="B Nazanin"/>
                <w:sz w:val="24"/>
                <w:szCs w:val="24"/>
                <w:lang w:bidi="fa-IR"/>
              </w:rPr>
              <w:t>HPV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مثبت مراجعه کننده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به کلینک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انکولوژي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دانشگاه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علوم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پزشکی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شهر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کرد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ایمان موسوی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Lotus" w:cs="B Nazanin" w:hint="cs"/>
                <w:sz w:val="24"/>
                <w:szCs w:val="24"/>
                <w:rtl/>
              </w:rPr>
              <w:t>بررسي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محافظتي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عصاره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گیاه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خرنوب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فاكتورهای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كیفیتي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اسپرم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موشي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جدایي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مادر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: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اثرات</w:t>
            </w:r>
            <w:r>
              <w:rPr>
                <w:rFonts w:ascii="B Lotus"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ضد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التهابي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ضد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استرس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اكسیداتیو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نفیسه طائی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 دکتر آناهیتا فرهزاد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 دکتر زهرا لری گوئینی</w:t>
            </w:r>
          </w:p>
        </w:tc>
        <w:tc>
          <w:tcPr>
            <w:tcW w:w="3510" w:type="dxa"/>
          </w:tcPr>
          <w:p w:rsidR="00AE1976" w:rsidRDefault="00AE1976" w:rsidP="0010400D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عصاره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یدروالکلی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یحان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بنفش بر رفتارها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شبه اوت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مدل جداساز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مادر در موش: اثرات احتمال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تعد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کننده 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یستم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یترژیک</w:t>
            </w:r>
          </w:p>
          <w:p w:rsidR="00AE1976" w:rsidRDefault="00AE1976" w:rsidP="0010400D">
            <w:pPr>
              <w:bidi/>
              <w:spacing w:after="0"/>
              <w:ind w:firstLine="33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E1976" w:rsidRDefault="00AE1976" w:rsidP="0010400D">
            <w:pPr>
              <w:bidi/>
              <w:spacing w:after="0"/>
              <w:ind w:firstLine="33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AE1976" w:rsidRPr="004A6C19" w:rsidRDefault="00AE1976" w:rsidP="0010400D">
            <w:pPr>
              <w:bidi/>
              <w:spacing w:after="0"/>
              <w:ind w:firstLine="332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26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 آزادیخواه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 دکتر مریم کاظمی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عصار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هیدرومیوه شاه توت بر الکلی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رفتار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شبه اوتیسم در مدل موشی جداسازی از مادر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اثرات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احتمالی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استرس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اکسیداتیو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 و ضد التهاب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عصبی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وحید طاهریان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 دکتر اکبر سلیمانی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 دکتر مسعود لطفی زاده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>بررس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م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زان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شناخت کارورزان و کارآموزان دانشگاه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 xml:space="preserve"> علوم پزشکی شهرکرد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از  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 xml:space="preserve">تعهدات 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>اخلاق حرفه ا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در برخورد با ب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ماران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درخواست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 xml:space="preserve"> کننده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تغ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ر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جنس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ت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گودرزی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 دکتر مسعود لطفی زاده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بررسی وضعیت وسواس فکری </w:t>
            </w:r>
            <w:r w:rsidRPr="004A6C19">
              <w:rPr>
                <w:rFonts w:ascii="Times New Roman" w:eastAsia="Calibri" w:hAnsi="Times New Roman" w:cs="Times New Roman" w:hint="cs"/>
                <w:noProof/>
                <w:color w:val="000000"/>
                <w:sz w:val="24"/>
                <w:szCs w:val="24"/>
                <w:rtl/>
              </w:rPr>
              <w:t>–</w:t>
            </w: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عملی در طول همه گیری کرونا (</w:t>
            </w:r>
            <w:r w:rsidRPr="004A6C19"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COV</w:t>
            </w:r>
            <w:r w:rsidRPr="004A6C19">
              <w:rPr>
                <w:rFonts w:ascii="Calibri" w:eastAsia="Calibri" w:hAnsi="Calibri" w:cs="B Nazanin"/>
                <w:noProof/>
                <w:color w:val="000000"/>
                <w:sz w:val="24"/>
                <w:szCs w:val="24"/>
                <w:lang w:bidi="fa-IR"/>
              </w:rPr>
              <w:t>I</w:t>
            </w:r>
            <w:r w:rsidRPr="004A6C19"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D-</w:t>
            </w:r>
            <w:r w:rsidRPr="004A6C19">
              <w:rPr>
                <w:rFonts w:ascii="Calibri" w:eastAsia="Calibri" w:hAnsi="Calibri" w:cs="B Nazanin"/>
                <w:noProof/>
                <w:color w:val="000000"/>
                <w:sz w:val="24"/>
                <w:szCs w:val="24"/>
              </w:rPr>
              <w:t>19</w:t>
            </w: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) در جمعیت عمومی ایران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وحید ایزدان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 اصغرزاده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بیان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کلاستر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lang w:bidi="fa-IR"/>
              </w:rPr>
              <w:t>miR-183(183/96/182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سلول</w:t>
            </w:r>
            <w:r w:rsidRPr="004A6C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‌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بنیادی</w:t>
            </w:r>
            <w:r w:rsidRPr="004A6C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مزانشیمی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مشتق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چربی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متمایز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سلول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ردپسین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مثبت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القای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فاکتورهای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رشد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تائورین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رتینویئک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>)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ریحانه حبیبیان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معصومی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حجت اله روحی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تاث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یر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امولس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یون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روغن‌ز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یتون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و کلس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ه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یدروکسید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در کاهش درمات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یت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تابش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ناش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از راد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یوتراپی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یماران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سرطان پستان کاند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ید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راد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یوتراپی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ادجوانت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rPr>
          <w:trHeight w:val="1257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صدوقی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اطفال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کیاوش فکری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افسانه نادری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 علیرضا دهقانی</w:t>
            </w:r>
          </w:p>
        </w:tc>
        <w:tc>
          <w:tcPr>
            <w:tcW w:w="3510" w:type="dxa"/>
          </w:tcPr>
          <w:p w:rsidR="00AE1976" w:rsidRDefault="00AE1976" w:rsidP="0010400D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بررسی شبکیه بیماران مبتلا به تالاسمی ماژور با روش </w:t>
            </w:r>
            <w:r w:rsidRPr="004A6C19"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  <w:t xml:space="preserve">optical coherence tomography </w:t>
            </w:r>
            <w:r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  <w:t>angiography</w:t>
            </w:r>
          </w:p>
          <w:p w:rsidR="00AE1976" w:rsidRDefault="00AE1976" w:rsidP="0010400D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32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ابوذر بهرامی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سمانه عرب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مهارکننده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مولکول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CD73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آنژیوژنز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تغییرات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miR-29a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miR-16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توموری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سلول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بنیادی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گلیوبلاستوما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C6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)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گروه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کنترل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ایمان نریمان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جراحی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موذنی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فشار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داخل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شکم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مرگ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میر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19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بستری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بخش‌های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مراقبت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ویژه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بیمارستان‌های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کاشانی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1400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عافیه میرزا علی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لیلا محمودنیا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-Bold" w:cs="B Nazanin"/>
                <w:sz w:val="24"/>
                <w:szCs w:val="24"/>
              </w:rPr>
            </w:pP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ال</w:t>
            </w:r>
            <w:r w:rsidRPr="004A6C19">
              <w:rPr>
                <w:rFonts w:ascii="IRNazanin-Bold" w:cs="B Nazanin"/>
                <w:sz w:val="24"/>
                <w:szCs w:val="24"/>
              </w:rPr>
              <w:t>-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کارنیتین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خوراکی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معیارهای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اکوکاردیوگرافی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پرفشاری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شریان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ریه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>
              <w:rPr>
                <w:rFonts w:ascii="IRNazanin-Bold"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دیالیزی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rPr>
          <w:trHeight w:val="1698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عسگریانپور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اکرم کرمی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طیبی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ساخت و ارزیابی پرده ضریع استخوان مهندسی بافت شده با استفاده از پرده آمنیون دسلولار و ژلاتین بارگذاری شده با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مواستات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خالدی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زارعان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sz w:val="24"/>
                <w:szCs w:val="24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نقش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احتمالی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مسیر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سیگنالینگ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 NMDA/NO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رفتارهای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شبه اوتیسم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موشی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جداسازی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مادر</w:t>
            </w:r>
          </w:p>
        </w:tc>
      </w:tr>
      <w:tr w:rsidR="00AE1976" w:rsidRPr="004A6C19" w:rsidTr="0010400D">
        <w:trPr>
          <w:trHeight w:val="1545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امیر سدی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آناهیتا فرهزاد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وانیلیک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رفتارهاي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شبه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اوتیسمی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حیوانی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جدایی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تغییرات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miRNA-125b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miRNA-132</w:t>
            </w:r>
          </w:p>
          <w:p w:rsidR="00AE1976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38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محمد حکیمی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مریم انجم شعاع 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جعفرزاده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ind w:firstLine="283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ساخت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زخم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پوستی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استفاده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پریکارد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گاو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دسلولار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ژلاتین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کیتوزان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بارگذاری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نانوذرات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اکسید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روی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مردانیان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line="240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تع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ارتباط سطح سرم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م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زان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نترلوک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۲۹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گیرنده آن در مبتلا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به ب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مار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عروق کرونر (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CAD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) با گروه کنترل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یگانه خسروی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مطالعه اثر درماني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medium condition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lang w:bidi="fa-IR"/>
              </w:rPr>
              <w:t>(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CM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lang w:bidi="fa-IR"/>
              </w:rPr>
              <w:t>) 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حاصل از سلول‌هاي بنيادي بافت چربي روي عملكرد، مورفولوژي، التهاب و آپوپتوز در بيضه موش تحت تاثير با سيكلوفسفومايد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منیر قانع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مرضیه مردانی 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مریم انجم شعاع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زهرا لری گوئینی 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33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اثرات ضدافسردگ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عصاره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یدروالکلی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برگ چنارخاور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Pr="004A6C19">
              <w:rPr>
                <w:rFonts w:ascii="Times New Roman" w:hAnsi="Times New Roman" w:cs="B Nazanin"/>
                <w:i/>
                <w:iCs/>
                <w:sz w:val="24"/>
                <w:szCs w:val="24"/>
                <w:lang w:bidi="fa-IR"/>
              </w:rPr>
              <w:t>Platanus orientalis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)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در موش‌ سور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نر: 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تغ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ییرات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یستولوژیک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یپوکامپ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سیده مرضیه مرتضوی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وحیده اسدالهی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آمنه شارقی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اکسیدانی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گالبانیک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رتهای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دچار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مولتیپل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اسکلروزیس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القای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اتیدیوم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بروماید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هاجر بخشی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نقش س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یستم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نیترژیک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در اثرات پ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یشگیرانه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عصاره آب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یوه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گ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یاه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cs="B Nazanin"/>
                <w:i/>
                <w:iCs/>
                <w:sz w:val="24"/>
                <w:szCs w:val="24"/>
                <w:lang w:bidi="fa-IR"/>
              </w:rPr>
              <w:t>Elaeagnus</w:t>
            </w:r>
            <w:r w:rsidRPr="004A6C1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cs="B Nazanin"/>
                <w:i/>
                <w:iCs/>
                <w:sz w:val="24"/>
                <w:szCs w:val="24"/>
                <w:lang w:bidi="fa-IR"/>
              </w:rPr>
              <w:t>angustifolia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 وابستگ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ناش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از مورف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ین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سیاری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پیام سامعی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رویا چوپانی 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pStyle w:val="subjectt"/>
              <w:bidi/>
              <w:rPr>
                <w:rFonts w:cs="B Nazanin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rtl/>
              </w:rPr>
              <w:t>مقایسه شاخص های رشد در زمان تولد در شیرخواران مبتلا به کم کاری مادرزادی تیرویید با شیرخواران سالم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45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سجاد براتی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طوبی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عبدی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زاده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اسفندیار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حیدریان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ترکیبات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بیوفلاونوئیدی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آنزیم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تیروزین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کیناز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2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بیماری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التهاب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روده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استفاده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از روش‌های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مدل‌سازی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مولکولی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روشن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تااینجا ارسال شده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مریم انجم شعاع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آناهیتا فرهزاد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ascii="Arial Unicode MS" w:eastAsia="Arial Unicode MS" w:hAnsi="Arial Unicode MS" w:cs="B Nazanin"/>
                <w:sz w:val="24"/>
                <w:szCs w:val="24"/>
              </w:rPr>
              <w:t>“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بررسی ارتباط بین</w:t>
            </w:r>
            <w:r w:rsidRPr="004A6C19">
              <w:rPr>
                <w:rFonts w:cs="B Nazanin"/>
                <w:sz w:val="24"/>
                <w:szCs w:val="24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Integrity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softHyphen/>
              <w:t>ا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 با رفتارهای شبه اوتیسم در مدل جدایی از مادر در موش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پرنیان کریمی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ind w:firstLine="238"/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 xml:space="preserve">بررسی اثر محافظتی 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Umbelliprenin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 xml:space="preserve"> بر رفتارهای شبه اوتیسم در مدل موشی جداسازی از مادر: تغییرات احتمالی بیان 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MECP2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مهریار شاهقلیان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فروزان رحمانی دکتر مریم انجم شعاع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اسانس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اسطوخدوس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عوارض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ترک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مورفین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دستگاه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تناسلی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نر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مطالعه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مسیر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التهابی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آپوپتوزی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49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رها جنتی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انگل شناسی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دکتررحمان عبدی زاده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کبری مختاریان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ﺑﺮرﺳﯽ ﻓﺮاواﻧﯽ ﮔﻮﻧﻪ ﻫﺎی ﺳﺎرﮐﻮﺳﯿﺴﺘﯿﺲ در ﮔﻮﺷﺖ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فراورده‌‌‌‌‌‌‌‌‌‌های گوشتی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ﺷﻬﺮﺳﺘﺎن ﺷﻬﺮﮐﺮد ﺑﻪ روﺷﻬﺎی اﻧﮕﻞ ﺷﻨﺎﺳﯽ و ﻣﻮﻟﮑﻮﻟﯽ در ﺳﺎل 1401- 1400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بویری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مردانی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سیاوش فاضلیان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الگوی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عادات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شاخص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PDI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 پر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فشاری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چهارمحال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بختیاری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کوهورت 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51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ایرج برات پور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شهرام طهماسبیان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یزدانی راد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نرم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افزار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پايش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ارجاعات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بيماران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ديابتي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حسام الدین قاسمی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بررسی اثر ریز جلبک اسپیرولینا بر بیان ژن های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Pi3k/AKT/MTOR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MIR-34A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در رده ی سلولی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C6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مربوط به سرطان گلیوبلاستوما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رعنا پبدنی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82"/>
              <w:rPr>
                <w:rFonts w:cs="B Nazanin"/>
                <w:sz w:val="24"/>
                <w:szCs w:val="24"/>
                <w:lang w:val="en-BZ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ارتباط بین بیان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 xml:space="preserve">LNC MEG3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miR-16-5p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ژن های هدف </w:t>
            </w:r>
            <w:r w:rsidRPr="004A6C19">
              <w:rPr>
                <w:rFonts w:cs="B Nazanin"/>
                <w:sz w:val="24"/>
                <w:szCs w:val="24"/>
                <w:rtl/>
                <w:lang w:val="en-BZ"/>
              </w:rPr>
              <w:t xml:space="preserve">آن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CXCL1</w:t>
            </w:r>
            <w:r w:rsidRPr="004A6C19">
              <w:rPr>
                <w:rFonts w:cs="B Nazanin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CXCL8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در بافت توموری و حاشیه سالم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مبتلایان به بیماری سرطان کولورکتال(</w:t>
            </w:r>
            <w:r w:rsidRPr="004A6C19">
              <w:rPr>
                <w:rFonts w:cs="B Nazanin"/>
                <w:sz w:val="24"/>
                <w:szCs w:val="24"/>
              </w:rPr>
              <w:t>(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CRC</w:t>
            </w:r>
          </w:p>
          <w:p w:rsidR="00AE1976" w:rsidRPr="004A6C19" w:rsidRDefault="00AE1976" w:rsidP="0010400D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غزاله حاجیان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 دکتر فرناز خدیوی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  <w:rtl/>
              </w:rPr>
            </w:pP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  <w:rtl/>
              </w:rPr>
              <w:t>بررسی خواص آنتی اکسیدانی و ضد آپوپتوزی میوه خرنوب (</w:t>
            </w: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</w:rPr>
              <w:t>carob fruit</w:t>
            </w:r>
            <w:r w:rsidRPr="004A6C19">
              <w:rPr>
                <w:rStyle w:val="Strong"/>
                <w:rFonts w:ascii="Yaqout" w:hAnsi="Yaqout" w:cs="B Nazanin" w:hint="cs"/>
                <w:b w:val="0"/>
                <w:bCs w:val="0"/>
                <w:sz w:val="24"/>
                <w:szCs w:val="24"/>
                <w:rtl/>
              </w:rPr>
              <w:t>)</w:t>
            </w: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  <w:rtl/>
              </w:rPr>
              <w:t>بر بافت بیضه موش سوری مدل تورشن-دتورشن طناب اسپرماتیک</w:t>
            </w:r>
          </w:p>
          <w:p w:rsidR="00AE1976" w:rsidRPr="004A6C19" w:rsidRDefault="00AE1976" w:rsidP="0010400D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نجمه محمودی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نیک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فرجام</w:t>
            </w:r>
          </w:p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دکتر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عل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احمد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بررس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مقا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سه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‌ی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سطح استرس 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شاخص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ها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سلامت عموم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 ارتباط آن با ابتلا به کوو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د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-19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در جمع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مطالعه کوهورت شهرکرد</w:t>
            </w:r>
          </w:p>
          <w:p w:rsidR="00AE1976" w:rsidRPr="004A6C19" w:rsidRDefault="00AE1976" w:rsidP="0010400D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حسن شریفیان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آرش گودرزی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طیبی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ind w:firstLine="283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ساخت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کاندویت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عصبی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نانوفایبری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ازکامپوزیت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لاکتیک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کلاژن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ایبوپروفن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ایندومتاسین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بازسازی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عصب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سیاتیک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رت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57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سینا کوچکی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دکترمریم انجم شعاع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آرش گودرزی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طیبی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BLotus" w:cs="B Nazanin"/>
                <w:sz w:val="24"/>
                <w:szCs w:val="24"/>
                <w:rtl/>
              </w:rPr>
            </w:pPr>
            <w:r w:rsidRPr="004A6C19">
              <w:rPr>
                <w:rFonts w:ascii="BLotus" w:cs="B Nazanin" w:hint="cs"/>
                <w:sz w:val="24"/>
                <w:szCs w:val="24"/>
                <w:rtl/>
              </w:rPr>
              <w:t>ساخت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سازه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عصبی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نانوفایبری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استفاده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پلی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لاکتیک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اسید</w:t>
            </w:r>
            <w:r w:rsidRPr="004A6C19">
              <w:rPr>
                <w:rFonts w:ascii="BLotus" w:cs="B Nazanin"/>
                <w:sz w:val="24"/>
                <w:szCs w:val="24"/>
              </w:rPr>
              <w:t>-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آلژینات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-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 xml:space="preserve">ژلاتین 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متیل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پردنیزولون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 xml:space="preserve"> PRP</w:t>
            </w:r>
          </w:p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BLotus" w:cs="B Nazanin" w:hint="cs"/>
                <w:sz w:val="24"/>
                <w:szCs w:val="24"/>
                <w:rtl/>
              </w:rPr>
              <w:t>برای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بازسازی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عصب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سیاتیک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رت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صالحی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پورافضلی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رضا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عبدالرحیم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صانعی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احمدی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بررسی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میزان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تطابق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سطح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ترایژ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</w:rPr>
              <w:t>ESI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با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شکایات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اولیه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بیمار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و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تشخیص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نهایی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در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اورژانس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بیمارستان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کاشانی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شهرکرد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در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سال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1400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میثم طاهریان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فتح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اللهی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لیلی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ربیعی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لطفی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زاده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ارتباط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مهارت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تصمیم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گیری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سازگاری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فردی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اجتماعی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کارورزان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کارآموزان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دانشگاه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علوم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شهرکرد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شرایط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کووید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-19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رضا آل رسول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ابوالفضل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قلی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پور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مصطفی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سلیمان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نژاد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کوروش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اشرفی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دهکردی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ساخت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مشخصه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هیدروژل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تزریقی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شامل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آلژینات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اکسیدشده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/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سوکسینیل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کیتوزان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حاوی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نانوفیبر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ژلاتین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نانوذره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سلنیم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فولیک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بازساختی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صدمات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طناب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نخاعی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61</w:t>
            </w:r>
            <w:r w:rsidRPr="004A6C19">
              <w:rPr>
                <w:rFonts w:eastAsiaTheme="minorEastAsia" w:cs="B Nazanin"/>
                <w:sz w:val="24"/>
                <w:szCs w:val="24"/>
                <w:lang w:bidi="fa-IR"/>
              </w:rPr>
              <w:t xml:space="preserve">                          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شاهین شهیدی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اکبر سلیمانی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لطفی زاده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کیفیت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زندگی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حرفه</w:t>
            </w:r>
            <w:r w:rsidRPr="004A6C19">
              <w:rPr>
                <w:rFonts w:ascii="Cambria" w:hAnsi="Cambria" w:cs="Cambria" w:hint="cs"/>
                <w:sz w:val="24"/>
                <w:szCs w:val="24"/>
                <w:rtl/>
                <w:lang w:bidi="ar-BH"/>
              </w:rPr>
              <w:t>¬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تاکید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میزان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خستگی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شفقت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علل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کارورزان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دستیاران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دانشگاه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علوم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شهرکرد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پاندمی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کووید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19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1400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فرناز کارگران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شیدا شبانیان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 شیوع ترس از زایمان طبیعی و عوامل مرتبط با آن در زنان نخست زا در دوران پاندمیک کووید 19 در شهرستان شهرکرد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63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سوگند صادقیان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AE1976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ضد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افسردگی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عصاره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پوست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پالپ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Musa sapientum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):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افسردگی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مدل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جدایی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مادر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: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احتمالی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تعدیل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کننده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سیستم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نیتررژیک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عقیل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کرمعلی کثیری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پیام سامعی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مقایسه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درمان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ریشه‌کنی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باکتری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هلیکوباکتر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پیلوری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مبتلا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گاستریت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مزمن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عدم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درمان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ریشه‌کنی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باکتری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هلیکوباکتر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پیلوری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مبتلا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گاستریت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مزمن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معظمانی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بررسی ارتباط  سواد سلامت و رفتارهای غربالگری سرطان‌ها در سالمندان شهرکرد</w:t>
            </w:r>
          </w:p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عباس کریمی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تعیین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اثرات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محافظتی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وانیلیک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اسید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بر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اختلال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حافظه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القا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با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اسکوپولامین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موش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سوری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نر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: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تغییرات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بیوشیمیایی،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مولکولی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هیستوپاتولوژیک</w:t>
            </w:r>
          </w:p>
        </w:tc>
      </w:tr>
      <w:tr w:rsidR="00AE1976" w:rsidRPr="004A6C19" w:rsidTr="0010400D">
        <w:trPr>
          <w:trHeight w:val="2742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امیر عباس عضدزاده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پروین صفوی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ویژگیهای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شخصیت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پایبندی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درمان،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بیماری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عقیده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مورد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داروهای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بیش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فعالی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نوجوانان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اختلال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بیش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فعالی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نقص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توجه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مراجعه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کننده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کلینیک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روانپزشکی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دانشگاه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علوم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شهرکرد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رامین علیدوست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فریدون رحمانی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کوروش اشرفی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تعیین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الگوی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حساسیت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آنتی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بیوتیکی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سویه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بروسلا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جدا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ازبیماران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مراجعه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کننده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کلینیک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امام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علی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>)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ع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(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بیمارستان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هاجر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شهرکرد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سال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</w:rPr>
              <w:t xml:space="preserve">1398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تا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سال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>1399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پارسا اشراق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cs="B Nazanin" w:hint="cs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مهرداد شهرانی</w:t>
            </w:r>
          </w:p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خوئی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اثرضدتشجی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کومین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آلدئیددر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مدل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تشنج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PTZ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مدنظر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قرار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دادن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مسیر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التهاب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عصبی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مهری قجری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سطح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سایتوکاین‌های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19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20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24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26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پاسخ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تیمار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4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ترکیب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فنولی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IBD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القاء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صحرایی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نر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شواخی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ریحانه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صادقیان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حفیظی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شاهینی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شمس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آبادی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نازلی خواجه نصیری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تجویز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سلنیوم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بهمراه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Pediococcus acid lactici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ژنهای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2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X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7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2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X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4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پاسخهای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رفتاری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تحت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صرع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پنتیلین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تترازول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عاطفه جعفریان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 دکتر پژمان بشکار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  <w:rtl/>
              </w:rPr>
              <w:t xml:space="preserve">بررسی اثر ترکیب داروی سیتارابین و تریگونلین بر بیان ژن های </w:t>
            </w:r>
            <w:r w:rsidRPr="004A6C19">
              <w:rPr>
                <w:rFonts w:ascii="Times New Roman Bold" w:hAnsi="Times New Roman Bold" w:cs="B Nazanin"/>
                <w:i/>
                <w:iCs/>
                <w:color w:val="000000" w:themeColor="text1"/>
                <w:sz w:val="24"/>
                <w:szCs w:val="24"/>
              </w:rPr>
              <w:t>P53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  <w:rtl/>
              </w:rPr>
              <w:t xml:space="preserve">و </w:t>
            </w:r>
            <w:r w:rsidRPr="004A6C19">
              <w:rPr>
                <w:rFonts w:ascii="Times New Roman Bold" w:hAnsi="Times New Roman Bold" w:cs="B Nazanin"/>
                <w:i/>
                <w:iCs/>
                <w:color w:val="000000" w:themeColor="text1"/>
                <w:sz w:val="24"/>
                <w:szCs w:val="24"/>
              </w:rPr>
              <w:t>Nrf2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  <w:rtl/>
              </w:rPr>
              <w:t>بر رده سلولی لوسمی لنفوبلاستیک حاد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</w:rPr>
              <w:t xml:space="preserve"> Jurkat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</w:rPr>
              <w:t>Molt4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شیلا کشانی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مریم انجم شعاع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88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>بررسی اثر محافظتی تریگونلین بر رفتارهای شبه اوتیسم در مدل جداسازی از مادر در موش: اثرات احتمالی بر استرس اکسیداتیو و هیپوکمپ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نجفی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معصومی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ارتباط بين بيان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SNHG1 lncRNA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با 5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p-7-miR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و ژنهاي هدف آن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CXCL3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CXCL5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در بافت توموري و حاشيه سالم مبتلايان به بيماري سرطان كولوركتال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نیلوفر نظامی نیا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رحیمی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بررسی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محیط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های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یادگیری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بالینی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در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مقاطع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کارورزی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و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کارآموزی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پزشکی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عمومی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با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استفاده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از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ابزار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>UCEEM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سارا اسلامی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زیبا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cs/>
              </w:rPr>
              <w:t>بررسی ارتباط سواد سلامت الکترونیک و اضطراب سلامت در دختران نوجوان شهرکرد در سال 1402</w:t>
            </w:r>
          </w:p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محمدی بردبری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لیلی ربیعی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داودی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شادکامی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ﺳﻼﻣﺖ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روان وار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ﺗﺒﺎ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ط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آن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ﺑﺎ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کیفیت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ﺧﻮ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اب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ﺗﻌﺪ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اد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کشیک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ار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ورزان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پرﺳﺘﺎ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ر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ﺑﺨﺶ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ﻫﺎی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ﻣﺎ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ژور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ﻣﯿﻨﻮ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ر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ﻋﻠﻮ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م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پزﺷ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ک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ﺷﻬﺮکرد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ﺳﺎ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ل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1402</w:t>
            </w:r>
          </w:p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زینب السادات مرتضوی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زارعان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السادات مرتضوی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 ارتباط کمالگرایی و استرس ادراک شده بر کیفیت خواب کارورزان پزشکی دانشگاه علوم پزشکی شهرکرد در سال 1402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مهبان فروزنده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حسین امینی 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بررسي اثرات چند تركيب اسيد فنولي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 xml:space="preserve"> (Quinic acid, Syringic acid, Coumaric acid, Ferulic acid)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 سطح بيان ژن‌هاي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TGF-β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STAT-3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RORγt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IL-17A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IL-21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IL-22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 مدل موش صحرايي كوليت اولسراتيو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 محمدی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 دکتر کوروش اشرفی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مجید اسدی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حسن ارجمند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بررسی اثرعصاره هیدروالکلی گل نیلوفرآبی برتغییرات فاکتورهای بیوشیمیایی خون وبیان ژن </w:t>
            </w:r>
            <w:r w:rsidRPr="004A6C19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TNF-α</w:t>
            </w:r>
            <w:r w:rsidRPr="004A6C19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در موش صحرایی دیابتی شده با استرپتوزوتوسین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نیما احمدی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ارتباط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سلامت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معنوی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مراقبین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کنسر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پروستات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فشار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مراقبتی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آنها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استان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چهارمحال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بختیاری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1402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رحمانی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کیهان قطره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مطالعه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برهمکنش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آلفاامیلاز با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برخی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ترکیبات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کومارینی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موثر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درمان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دیابت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استفاده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تکنیک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سازی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مولکولی</w:t>
            </w:r>
          </w:p>
        </w:tc>
      </w:tr>
      <w:tr w:rsidR="00AE1976" w:rsidRPr="004A6C19" w:rsidTr="0010400D">
        <w:trPr>
          <w:trHeight w:val="1383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مریم منصوری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امامی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ar-BH"/>
              </w:rPr>
              <w:t>دکتر علی احمدی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ar-BH"/>
              </w:rPr>
              <w:t xml:space="preserve">دکتر سعید 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ar-BH"/>
              </w:rPr>
              <w:t>مهاجر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ar-BH"/>
              </w:rPr>
              <w:t>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lastRenderedPageBreak/>
              <w:t>بررس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ارتباط ب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سطح سرم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تام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D3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 عفونت ادرار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مکرر در کودکان 2 تا 15 سال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بهتجی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فتح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اللهی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دهکردی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فروزان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گنجی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وضعیت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خودمراقبتی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احساس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تنهایی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بعد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شیوع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-19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برخی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عوامل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-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اقتصادی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پوشش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مراکز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جامع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خدمات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سلامت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</w:t>
            </w:r>
          </w:p>
          <w:p w:rsidR="00AE1976" w:rsidRPr="004A6C19" w:rsidRDefault="00AE1976" w:rsidP="0010400D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سحرالسادات حسینی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کیهان قطره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نازلی خواجه نصیری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Lotus" w:eastAsia="Calibri" w:hAnsi="Times New Roman" w:cs="B Nazanin"/>
                <w:sz w:val="24"/>
                <w:szCs w:val="24"/>
                <w:rtl/>
                <w:lang w:bidi="fa-IR"/>
              </w:rPr>
              <w:t>بررسی اثر محافظتی گالبانیک اسید در مدل تجربی مولتیپل اسکلروزیس:</w:t>
            </w:r>
            <w:r>
              <w:rPr>
                <w:rFonts w:ascii="B Lotus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Lotus" w:eastAsia="Calibri" w:hAnsi="Times New Roman" w:cs="B Nazanin" w:hint="eastAsia"/>
                <w:sz w:val="24"/>
                <w:szCs w:val="24"/>
                <w:rtl/>
                <w:lang w:bidi="fa-IR"/>
              </w:rPr>
              <w:t xml:space="preserve">اثرات احتمالی ضد آپوپتوتیک و تغییر در بیان گیرنده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NMDA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عارفه کدخدایی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تینا جعفری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ارتباط </w:t>
            </w:r>
            <w:r w:rsidRPr="004A6C19">
              <w:rPr>
                <w:rFonts w:cs="B Nazanin" w:hint="cs"/>
                <w:smallCaps/>
                <w:sz w:val="24"/>
                <w:szCs w:val="24"/>
                <w:rtl/>
                <w:lang w:bidi="fa-IR"/>
              </w:rPr>
              <w:t>بین میزان نوشیدن آب (لیوان در روز) و نمایه توده بدنی در جمعیت دانشجویان پزشکی دانشگاه علوم پزشکی شهرکرد</w:t>
            </w:r>
          </w:p>
        </w:tc>
      </w:tr>
      <w:tr w:rsidR="00AE1976" w:rsidRPr="004A6C19" w:rsidTr="0010400D">
        <w:trPr>
          <w:trHeight w:val="1635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غزاله کریمی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 خویی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احمد محمدی فرانی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افسردگی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پارتنولید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parthenolide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موشی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نظر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قرار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دادن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احتمالی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عصبی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کمیلی فرد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tabs>
                <w:tab w:val="left" w:pos="3653"/>
              </w:tabs>
              <w:bidi/>
              <w:spacing w:after="0"/>
              <w:rPr>
                <w:rFonts w:ascii="Times New Roman" w:eastAsia="B Lotus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B Lotus" w:hAnsi="Times New Roman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AE1976" w:rsidRPr="004A6C19" w:rsidRDefault="00AE1976" w:rsidP="0010400D">
            <w:pPr>
              <w:tabs>
                <w:tab w:val="left" w:pos="3653"/>
              </w:tabs>
              <w:bidi/>
              <w:spacing w:after="0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فریبا فتح اللهی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3653"/>
              </w:tabs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ارز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توص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و نقادانه پا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ان‌نامه‌ها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مقطع پزشک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شهرکرد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/>
                <w:sz w:val="24"/>
                <w:szCs w:val="24"/>
                <w:rtl/>
              </w:rPr>
              <w:t>در سال‌ها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1395-1400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کبیری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معصومه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معزی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دکترالهه توسلی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فریبا فتح اللهی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سواد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سلامت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تبعیت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رفتارهای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خودمراقبتی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فشار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1402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فهیمه مرادی ور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خویی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ناهید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جیواد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احسان زارع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دکتر سمیرا اصغرزاده 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کولیت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حساسیت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بروز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تشنج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موشی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نقش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عصبی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استرس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اکسیداتیو</w:t>
            </w:r>
          </w:p>
        </w:tc>
      </w:tr>
      <w:tr w:rsidR="00AE1976" w:rsidRPr="004A6C19" w:rsidTr="0010400D">
        <w:trPr>
          <w:trHeight w:val="1500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مرضیه چلگردی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جعفری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ناهید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جیواد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حسین امینی خویی</w:t>
            </w:r>
          </w:p>
          <w:p w:rsidR="00AE1976" w:rsidRPr="004A6C19" w:rsidRDefault="00AE1976" w:rsidP="0010400D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احسان زارع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بررسی نقش گیرنده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های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NMDA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در ارتباط بین بیماری التهابی روده با حساسیت به تشنج القا شده با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PTZ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در موش سوری نر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حمیدرضا موسی زاده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سمیه زمانی فرد</w:t>
            </w:r>
          </w:p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لیلا محمودنیا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بهنام شاکریان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مقایسه میزان نفروپاتی ناشی از ماده کنتراست در دو روش تزریق وریدی و شریانی در بیماران مراجعه کننده به بیمارستان هاجر در سال 1402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رحیمی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</w:rPr>
            </w:pPr>
            <w:r w:rsidRPr="004A6C19">
              <w:rPr>
                <w:rFonts w:eastAsiaTheme="minorEastAsia" w:cs="B Nazanin"/>
                <w:sz w:val="24"/>
                <w:szCs w:val="24"/>
                <w:rtl/>
              </w:rPr>
              <w:t>دکتر سم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eastAsiaTheme="minorEastAsia" w:cs="B Nazanin" w:hint="eastAsia"/>
                <w:sz w:val="24"/>
                <w:szCs w:val="24"/>
                <w:rtl/>
              </w:rPr>
              <w:t>ه</w:t>
            </w:r>
            <w:r w:rsidRPr="004A6C19">
              <w:rPr>
                <w:rFonts w:eastAsiaTheme="minorEastAsia" w:cs="B Nazanin"/>
                <w:sz w:val="24"/>
                <w:szCs w:val="24"/>
                <w:rtl/>
              </w:rPr>
              <w:t xml:space="preserve"> خسرو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eastAsia"/>
                <w:sz w:val="24"/>
                <w:szCs w:val="24"/>
                <w:rtl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</w:rPr>
              <w:t xml:space="preserve"> مرض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eastAsiaTheme="minorEastAsia" w:cs="B Nazanin" w:hint="eastAsia"/>
                <w:sz w:val="24"/>
                <w:szCs w:val="24"/>
                <w:rtl/>
              </w:rPr>
              <w:t>ه</w:t>
            </w:r>
            <w:r w:rsidRPr="004A6C19">
              <w:rPr>
                <w:rFonts w:eastAsiaTheme="minorEastAsia" w:cs="B Nazanin"/>
                <w:sz w:val="24"/>
                <w:szCs w:val="24"/>
                <w:rtl/>
              </w:rPr>
              <w:t xml:space="preserve"> مردان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حسین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امینی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خویی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لیلا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120" w:line="240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مطالعه اثرات تر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یگونلین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بر ذخ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یره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تخمدان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 تغ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ییرات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 مورفولوژ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التهاب و آپوپتوز در تخمدان موشها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مدل جدا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از مادر</w:t>
            </w:r>
          </w:p>
        </w:tc>
      </w:tr>
      <w:tr w:rsidR="00AE1976" w:rsidRPr="004A6C19" w:rsidTr="0010400D">
        <w:trPr>
          <w:trHeight w:val="1410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امیر علی خواصی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cs="B Nazanin" w:hint="cs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فروزان رحمانی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دکترزهرا لری گوئینی</w:t>
            </w:r>
          </w:p>
          <w:p w:rsidR="00AE1976" w:rsidRPr="004A6C19" w:rsidRDefault="00AE1976" w:rsidP="0010400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حسین امینی خوئی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بررسي تاثير اسانس گياه اسطوخودوس بر روند اسپرماتوژنز، در مدل موش جدايي از مادر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E1976" w:rsidRPr="004A6C19" w:rsidTr="0010400D">
        <w:trPr>
          <w:trHeight w:val="2112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آرزو یلمه ها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میکروب شناسی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line="24" w:lineRule="atLeast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دکتر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مج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ول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</w:p>
          <w:p w:rsidR="00AE1976" w:rsidRPr="004A6C19" w:rsidRDefault="00AE1976" w:rsidP="0010400D">
            <w:pPr>
              <w:bidi/>
              <w:spacing w:line="24" w:lineRule="atLeast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دکتر میلاد شاهینی  شمس آبادی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line="24" w:lineRule="atLeast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دکتر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ابوالفضل قل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پور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line="24" w:lineRule="atLeas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بررس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مقا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سه‌ا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فراوان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ژن </w:t>
            </w:r>
            <w:r w:rsidRPr="004A6C19">
              <w:rPr>
                <w:rFonts w:asciiTheme="majorBidi" w:eastAsia="Calibri" w:hAnsiTheme="majorBidi" w:cs="B Nazanin"/>
                <w:i/>
                <w:iCs/>
                <w:sz w:val="24"/>
                <w:szCs w:val="24"/>
              </w:rPr>
              <w:t>bft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باکتروئ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دس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فراژ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و ژن </w:t>
            </w:r>
            <w:r w:rsidRPr="004A6C19">
              <w:rPr>
                <w:rFonts w:ascii="Arial" w:eastAsia="Calibri" w:hAnsi="Arial" w:cs="B Nazanin"/>
                <w:i/>
                <w:iCs/>
                <w:sz w:val="24"/>
                <w:szCs w:val="24"/>
              </w:rPr>
              <w:t>agg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انتروکوک فکال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در نمونه‌ها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وپس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قالب‌گ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ر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شده در پاراف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ماران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واجد سرطان کلورکتال ب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مارستان‌ها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آموزش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شهرکرد در مقا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سه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با افراد سالم</w:t>
            </w:r>
          </w:p>
        </w:tc>
      </w:tr>
      <w:tr w:rsidR="00AE1976" w:rsidRPr="004A6C19" w:rsidTr="0010400D">
        <w:trPr>
          <w:trHeight w:val="2085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الناز جهانبازی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دکترمرضیه مردانی 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line="240" w:lineRule="auto"/>
              <w:ind w:firstLine="237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" w:hAnsi="Arial" w:cs="B Nazanin" w:hint="cs"/>
                <w:sz w:val="24"/>
                <w:szCs w:val="24"/>
                <w:rtl/>
              </w:rPr>
              <w:t xml:space="preserve">مطالعه اثرات محافظتی عصاره هیدروالکلی میوه خرنوب </w:t>
            </w:r>
            <w:r w:rsidRPr="004A6C19">
              <w:rPr>
                <w:rFonts w:cs="B Nazanin"/>
                <w:i/>
                <w:iCs/>
                <w:sz w:val="24"/>
                <w:szCs w:val="24"/>
                <w:rtl/>
              </w:rPr>
              <w:t>(</w:t>
            </w:r>
            <w:r w:rsidRPr="004A6C19">
              <w:rPr>
                <w:rFonts w:asciiTheme="majorBidi" w:hAnsiTheme="majorBidi" w:cs="B Nazanin"/>
                <w:i/>
                <w:iCs/>
                <w:sz w:val="24"/>
                <w:szCs w:val="24"/>
              </w:rPr>
              <w:t>Ceratonia silique</w:t>
            </w:r>
            <w:r w:rsidRPr="004A6C19">
              <w:rPr>
                <w:rFonts w:cs="B Nazanin" w:hint="cs"/>
                <w:i/>
                <w:iCs/>
                <w:sz w:val="24"/>
                <w:szCs w:val="24"/>
                <w:rtl/>
              </w:rPr>
              <w:t>)</w:t>
            </w:r>
            <w:r w:rsidRPr="004A6C19">
              <w:rPr>
                <w:rFonts w:cs="B Nazanin"/>
                <w:i/>
                <w:iCs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</w:rPr>
              <w:t xml:space="preserve">بر سیستم تولید مثلی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موش</w:t>
            </w:r>
            <w:r w:rsidRPr="004A6C19">
              <w:rPr>
                <w:rFonts w:cs="B Nazanin"/>
                <w:sz w:val="24"/>
                <w:szCs w:val="24"/>
                <w:rtl/>
              </w:rPr>
              <w:softHyphen/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</w:rPr>
              <w:t xml:space="preserve">ماده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مدل جدایی از مادر: بررسی ذخیره تخمدانی، تغییرات 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مورفولوژ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التهاب و آپوپتوز در تخمدان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سید سعید رجائی 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صیدایی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بررسـی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سوش‌های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شـایع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پنومـونی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ثـانویه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میـزان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مقـاومت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دارویـی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بیمـاران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کوویـد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۱۹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بسـتری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ICU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ابتدای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شروع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انتهای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۱۴۰۱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مردانی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بهروز پور حیدر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سطح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سرمی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اوریک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درگیری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عروق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کرونر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عادات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دیابتی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عروق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کرونری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درمان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آنژیوگرافی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مجتبی جعفری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ind w:firstLine="397"/>
              <w:rPr>
                <w:rFonts w:ascii="Times New Roman" w:eastAsia="SimSun" w:hAnsi="Times New Roman" w:cs="B Nazanin"/>
                <w:sz w:val="24"/>
                <w:szCs w:val="24"/>
                <w:lang w:bidi="fa-IR"/>
                <w14:numForm w14:val="lining"/>
              </w:rPr>
            </w:pP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:rtl/>
                <w14:numForm w14:val="lining"/>
              </w:rPr>
              <w:t>دکتر</w:t>
            </w: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14:numForm w14:val="lining"/>
              </w:rPr>
              <w:t xml:space="preserve"> </w:t>
            </w: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:rtl/>
                <w:lang w:bidi="fa-IR"/>
                <w14:numForm w14:val="lining"/>
              </w:rPr>
              <w:t>مرضیه نصیری</w:t>
            </w:r>
          </w:p>
          <w:p w:rsidR="00AE1976" w:rsidRPr="004A6C19" w:rsidRDefault="00AE1976" w:rsidP="0010400D">
            <w:pPr>
              <w:bidi/>
              <w:spacing w:after="0"/>
              <w:ind w:firstLine="397"/>
              <w:rPr>
                <w:rFonts w:ascii="Times New Roman" w:eastAsia="SimSun" w:hAnsi="Times New Roman" w:cs="B Nazanin"/>
                <w:sz w:val="24"/>
                <w:szCs w:val="24"/>
                <w:lang w:bidi="fa-IR"/>
                <w14:numForm w14:val="lining"/>
              </w:rPr>
            </w:pP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:rtl/>
                <w:lang w:bidi="fa-IR"/>
                <w14:numForm w14:val="lining"/>
              </w:rPr>
              <w:t>دکتر افسانه نادری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حنیفه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گنجی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دکتر‌هادی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عملکرد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سیستولیک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دیاستولیک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قلبی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گلوکوم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پسودواکسفولیاتیو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گلوکوم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زاویه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بازاولیه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بوسیله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اکوکاردیوگرافی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GLS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1401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فروزان یعقوبی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سرکار خانم دکتر زهرا لری 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سید کمال صولتی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ind w:firstLine="237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بررسی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اثر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عصاره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هیدروالکی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الئوگم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رزین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گیاه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باریجه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( </w:t>
            </w:r>
            <w:r w:rsidRPr="004A6C19">
              <w:rPr>
                <w:rFonts w:ascii="Times New Roman" w:eastAsia="Calibri" w:hAnsi="Times New Roman" w:cs="B Nazanin"/>
                <w:i/>
                <w:iCs/>
                <w:noProof/>
                <w:sz w:val="24"/>
                <w:szCs w:val="24"/>
              </w:rPr>
              <w:t xml:space="preserve">Ferula gummosa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</w:rPr>
              <w:t>Boiss.</w:t>
            </w:r>
            <w:r w:rsidRPr="004A6C19">
              <w:rPr>
                <w:rFonts w:ascii="Times New Roman" w:eastAsia="Calibri" w:hAnsi="Times New Roman" w:cs="B Nazanin"/>
                <w:i/>
                <w:iCs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)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 xml:space="preserve"> بر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روی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رفتار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شبه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اوتیسم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مدل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موشی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جداسازی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مادر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: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اثرات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احتمالی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بر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گیرنده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</w:rPr>
              <w:t>NMDA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قاسمی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دکترای پژوهشی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محمود رفیعیان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بررسی اثر چند ترکیب اسید فنولی </w:t>
            </w:r>
            <w:r w:rsidRPr="004A6C19">
              <w:rPr>
                <w:rFonts w:cs="B Nazanin"/>
                <w:sz w:val="24"/>
                <w:szCs w:val="24"/>
              </w:rPr>
              <w:t xml:space="preserve">(Quinic acid, Syringic acid, Coumaric acid, Ferulic acid)  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در کولیت القا شده توسط اسیداستیک در موش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lastRenderedPageBreak/>
              <w:t>صحرایی، با مدنظر قرار دادن ویژگی‌های ضدالتهابی و ‌آنتی اکسیدانی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102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شریفیان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</w:rPr>
              <w:t xml:space="preserve"> اثر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تزریق الاژیک اسید و فلوکستین بر روی التهاب، آپوپتوز، تغییر در بیان گیرنده </w:t>
            </w:r>
            <w:r w:rsidRPr="004A6C19">
              <w:rPr>
                <w:rFonts w:cs="B Nazanin"/>
                <w:sz w:val="24"/>
                <w:szCs w:val="24"/>
                <w:lang w:bidi="fa-IR"/>
              </w:rPr>
              <w:t>NMDA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و افسردگی متعاقب صرع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مرادیان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فروزان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رحمانی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هوشمند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بررسی اثر محافظتی انالاپریل بر پارامترهای اسپرم، شاخص‌های استرس اکسیداتیو و هیستوپاتولوژی بیضه متعاقب تورشن /دتورشن در موش صحرایی نر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شیروانی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هادی زارعی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ارزیابی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اثرات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محافظتی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گالبانیک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اسید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سمیت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عصبی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سرب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مغز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موش‌های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صحرایی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نابالغ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صافی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Nazanin" w:eastAsia="Calibri" w:hAnsi="Nazanin" w:cs="B Nazanin"/>
                <w:noProof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Nazanin" w:eastAsia="Calibri" w:hAnsi="Nazanin" w:cs="B Nazanin"/>
                <w:noProof/>
                <w:sz w:val="24"/>
                <w:szCs w:val="24"/>
                <w:rtl/>
                <w:lang w:bidi="fa-IR"/>
              </w:rPr>
              <w:t>بررسی اثر محافظتی گالیک اسید بر رفتارهای شبه اوتیسمی در مدل موش جداسازی از مادر: نقش احتمالی اثرات ضد التهاب عصبی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rPr>
          <w:trHeight w:val="2310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نادر قیصری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حسین صفاری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میلاد شاهینی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کوروش اشرفی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</w:pPr>
            <w:bookmarkStart w:id="1" w:name="_Hlk148609420"/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 xml:space="preserve">بررسی اثر تجویز محیط قندی و ویتامین 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lang w:bidi="fa-IR"/>
              </w:rPr>
              <w:t>C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 xml:space="preserve">بهمراه 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Pediococcus acidilactici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 xml:space="preserve"> اختلالات شناختی و اضطراب</w:t>
            </w:r>
            <w:r w:rsidRPr="004A6C19">
              <w:rPr>
                <w:rFonts w:ascii="IRNazanin-Bold" w:eastAsia="Calibri" w:hAnsi="IRNazanin-Bold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>در موش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softHyphen/>
              <w:t>های سوری نر تحت القای مولتیپل اسکلروزیس: مکانیسم تغییر بیان ژن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softHyphen/>
              <w:t>های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IRNazanin-Bold" w:eastAsia="Calibri" w:hAnsi="IRNazanin-Bold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lang w:bidi="fa-IR"/>
              </w:rPr>
              <w:t>TLR1, TLR4</w:t>
            </w:r>
          </w:p>
          <w:bookmarkEnd w:id="1"/>
          <w:p w:rsidR="00AE1976" w:rsidRPr="004A6C19" w:rsidRDefault="00AE1976" w:rsidP="0010400D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حسن مرادی نیا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فتح اللهی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ind w:firstLine="237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بررسی وضعیت شغلی دانش آموختگان پزشکی سال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softHyphen/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 98-1395 دانشگاه علوم پزشکی شهرکرد و ارتباط آن با برخی متغیر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 تحصیلی و دموگرافیک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108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مهتاب مهری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نادر باقری 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ازادگان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بررسي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سطح بيان ژنهاي مرتبط با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 xml:space="preserve"> Treg cells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 مدل موش صحرايي كوليت اولسراتيو تحت درمان با چند تركيب اسيد فنولي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ظفری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هادی زارعی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ارزيابي اثرا ت محافظتي عصاره اتانولي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تر ب سياه بر سميت كبدي سديم والپروا ت د ر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موش سور ي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سهیلیان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ارسلان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خالدی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فرد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محمدرضا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پانته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آ رمضان نژاد</w:t>
            </w:r>
          </w:p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الهام رئیسی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بررسی میزان مرگ و میر بیمارستانی بیماران سالمند مبتلا به انفارکتوس حاد قلبی و ارتباط آن با یافته‌های آنژیوگرافی در بیمارستان هاجر از آذرماه 1400 تا آذرماه 1401</w:t>
            </w:r>
          </w:p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عاطفه منصوریان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کرمعلی کثیری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قانی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ب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ررسی اثربخشی آموزش والدین کودکان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به یبوست از طریق تولید محتوای میکس در روند بهبودی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فلورا مظاهری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زنان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جعفرزاده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رجایی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عبدالمجید طاهری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تأثیر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وضعیت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Quadruped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یا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Lateral Decubitus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روی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اصلاح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هیدرونفروز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حاملگی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ماهه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سوم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بارداری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یک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کارآزمایی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بالینی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نیمه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تجربی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سپهر وکیلی نیا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عبدالرحیم صانعی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مهدی پورافضلی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بررسي</w:t>
            </w:r>
            <w:r w:rsidRPr="004A6C19">
              <w:rPr>
                <w:rFonts w:ascii="Arimo" w:hAnsi="Arimo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سطح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سرمي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ويتامين</w:t>
            </w:r>
            <w:r w:rsidRPr="004A6C19">
              <w:rPr>
                <w:rFonts w:ascii="Arimo" w:hAnsi="Arimo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4A6C19">
              <w:rPr>
                <w:rFonts w:ascii="Arimo" w:hAnsi="Arimo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در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بيماران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دچار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شكستگي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استخوان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و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ارتباط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آن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با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شدت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تروما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به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ر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  <w:lang w:bidi="fa-IR"/>
              </w:rPr>
              <w:t>وش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</w:rPr>
              <w:t>ASCOT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در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بيمارستان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آيت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الله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كاشاني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شهركرد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در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پاييز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1402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شیوندی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سمیه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فاطمه عزیزی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مطالعه اثرات احتمالی استرس اکسیداتیو و واکنش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A6C19">
              <w:rPr>
                <w:rFonts w:cs="B Nazanin"/>
                <w:sz w:val="24"/>
                <w:szCs w:val="24"/>
                <w:rtl/>
              </w:rPr>
              <w:t>های التهابی متعاقب استرس انزوای اجتماعی بر بافت بیضه در موش: بررسی ژن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A6C19">
              <w:rPr>
                <w:rFonts w:cs="B Nazanin"/>
                <w:sz w:val="24"/>
                <w:szCs w:val="24"/>
                <w:rtl/>
              </w:rPr>
              <w:t>های</w:t>
            </w:r>
            <w:r w:rsidRPr="004A6C19">
              <w:rPr>
                <w:rFonts w:cs="B Nazanin"/>
                <w:sz w:val="24"/>
                <w:szCs w:val="24"/>
              </w:rPr>
              <w:t xml:space="preserve"> β-1IL 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4A6C19">
              <w:rPr>
                <w:rFonts w:cs="B Nazanin"/>
                <w:sz w:val="24"/>
                <w:szCs w:val="24"/>
              </w:rPr>
              <w:t xml:space="preserve">TNFα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sz w:val="24"/>
                <w:szCs w:val="24"/>
              </w:rPr>
              <w:t xml:space="preserve"> NLRP3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4A6C19">
              <w:rPr>
                <w:rFonts w:cs="B Nazanin"/>
                <w:sz w:val="24"/>
                <w:szCs w:val="24"/>
              </w:rPr>
              <w:t>TLR4</w:t>
            </w:r>
          </w:p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115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حیدری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cs="B Nazanin" w:hint="cs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آزاده بهادری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line="240" w:lineRule="auto"/>
              <w:ind w:firstLine="237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B Lotus" w:cs="B Nazanin" w:hint="cs"/>
                <w:sz w:val="24"/>
                <w:szCs w:val="24"/>
                <w:rtl/>
              </w:rPr>
              <w:t xml:space="preserve">تجویز پروفیلاکتیک افدرین و هیدروکسی اتیل استارچ قبل از بیهوشی اسپاینال در پیشگیری از بروز‌هایپوتنشن در بیماران تحت جراحی سزارین </w:t>
            </w:r>
          </w:p>
        </w:tc>
      </w:tr>
      <w:tr w:rsidR="00AE1976" w:rsidRPr="004A6C19" w:rsidTr="0010400D">
        <w:trPr>
          <w:trHeight w:val="1527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پور رمضانی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بلقیس محمدی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لیلا خسروی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مطالعه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استرس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جدایی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بافت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رحم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موش</w:t>
            </w:r>
          </w:p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نگار حاج حیدری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محافظتی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umbelliprenin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اختلالات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رفتاری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متعاقب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بیماری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التهابی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روده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موش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اثرات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ضد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استرس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اکسیداتیو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ضدالتهابی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کامیار خاکی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کوروش اشرفی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pStyle w:val="subjectt"/>
              <w:bidi/>
              <w:ind w:left="90" w:right="150"/>
              <w:rPr>
                <w:rFonts w:cs="B Nazanin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rtl/>
              </w:rPr>
              <w:t>بررسی اثر محافظتی گالبانیک اسید بر اختلال حافظه و افسردگی در مدل تجربی مالتیپل اسکلروزیس در رت های نر: اثرات احتمالی فاکتورهای ضد التهابی</w:t>
            </w:r>
          </w:p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رایحه رئیسی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دکتر الهام زارعان</w:t>
            </w:r>
          </w:p>
          <w:p w:rsidR="00AE1976" w:rsidRPr="004A6C19" w:rsidRDefault="00AE1976" w:rsidP="0010400D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پروین صفوی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tabs>
                <w:tab w:val="left" w:pos="2175"/>
              </w:tabs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 خویی</w:t>
            </w:r>
          </w:p>
          <w:p w:rsidR="00AE1976" w:rsidRPr="004A6C19" w:rsidRDefault="00AE1976" w:rsidP="0010400D">
            <w:pPr>
              <w:tabs>
                <w:tab w:val="left" w:pos="2175"/>
              </w:tabs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left" w:pos="2175"/>
              </w:tabs>
              <w:bidi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Style w:val="tarhtitle"/>
                <w:rFonts w:cs="B Nazanin"/>
                <w:sz w:val="24"/>
                <w:szCs w:val="24"/>
                <w:rtl/>
              </w:rPr>
              <w:t>بررسی اثرات درمانی شربت مکمل تیمکس بر علائم اوتیسم کودکان اوتیسمی مراجعه</w:t>
            </w:r>
            <w:r w:rsidRPr="004A6C19">
              <w:rPr>
                <w:rStyle w:val="tarhtitle"/>
                <w:rFonts w:cs="B Nazanin" w:hint="cs"/>
                <w:sz w:val="24"/>
                <w:szCs w:val="24"/>
                <w:rtl/>
              </w:rPr>
              <w:t>‌</w:t>
            </w:r>
            <w:r w:rsidRPr="004A6C19">
              <w:rPr>
                <w:rStyle w:val="tarhtitle"/>
                <w:rFonts w:cs="B Nazanin"/>
                <w:sz w:val="24"/>
                <w:szCs w:val="24"/>
                <w:rtl/>
              </w:rPr>
              <w:t>کننده به کلینیک امام علی (ع) شهرکرد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نوید زارعان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رسول رحیمی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اثرات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محافظتی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ar-BH"/>
              </w:rPr>
              <w:t>Conditioned medium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حاصل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از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سلول‌ها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بنیادی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بافت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چربی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سمیت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کبدی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ایجاد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سیکلوفسفاماید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مطهره گودرزی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گلشن تقی پور 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مطهره سادات میرحاج محمد آبادی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مصرف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مکمل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ویتامین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C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سطح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IL-6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علائم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شناختی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افسردگی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بیماران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دیابتی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نوع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یک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کارآزمایی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بالینی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تصادفی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شده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دوسوکور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122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 ناجی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دکتر فاضل محمدی مقدم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بررسی وضعیت ایمنی منزل سالمندان شهرستان سامان در راستای پیشگیری از زمین خوردن سالمندان و ارتباط آن با ترس از زمین خوردن در سالمندان(1402)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"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قاسمی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زهرا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لری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گوئینی</w:t>
            </w:r>
          </w:p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مسعود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نیک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فرجام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حسین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امینی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خوئی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زهره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ابوالحسن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  <w:t>ب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ررسي اثرات ضدتشنجي عصاره هيدرو الكلي برگ بو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در مدل القاي تشنج در موش با پنتيلن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تترازول : بررسي نقش احتمالي مسير استرس اكسيداتيو ونيتريك اكسي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مهدی دهقان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معصومه معزی</w:t>
            </w:r>
          </w:p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علی احمدی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محبوبه تقی پور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line="240" w:lineRule="auto"/>
              <w:rPr>
                <w:rFonts w:ascii="Times New Roman Bold" w:hAnsi="Times New Roman Bold" w:cs="B Nazanin"/>
                <w:sz w:val="24"/>
                <w:szCs w:val="24"/>
                <w:lang w:bidi="fa-IR"/>
              </w:rPr>
            </w:pPr>
            <w:bookmarkStart w:id="2" w:name="_Hlk156080823"/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 xml:space="preserve">ی </w:t>
            </w:r>
            <w:bookmarkStart w:id="3" w:name="_Hlk156158608"/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فراوان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 xml:space="preserve">اختلال هورمون 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lang w:bidi="fa-IR"/>
              </w:rPr>
              <w:t xml:space="preserve"> TSH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و عوامل مرتبط با آن در جمع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 Bold" w:hAnsi="Times New Roman Bold" w:cs="B Nazanin" w:hint="eastAsia"/>
                <w:sz w:val="24"/>
                <w:szCs w:val="24"/>
                <w:rtl/>
              </w:rPr>
              <w:t>ت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ثبت نام شده در مرکز کوهورت شهرکرد </w:t>
            </w:r>
            <w:bookmarkEnd w:id="2"/>
            <w:bookmarkEnd w:id="3"/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در سال 1400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میثاق رهنما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بیوشیمی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روح اله محسنی</w:t>
            </w:r>
          </w:p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کیهان قطره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ارسلان خالدی فر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بررسی سطح سرمی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LDL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اکس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دشده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میزان بیان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MCP-1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در سلول‌ها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تک‌هسته‌ا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خون محیطی افراد مبتلا به جریان آهسته خون در عروق کرونر قلب و مقایسه آن با افراد سالم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سپیده  مجیدی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تینا جعفری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ملوک هادی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cs="B Nazanin"/>
                <w:color w:val="FF0000"/>
                <w:sz w:val="24"/>
                <w:szCs w:val="24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تعیین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ارتباط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بین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میزان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مصرف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گوشت،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انواع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فراورده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‌های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گوشتی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میزان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تولید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خالص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اسید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درونزا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با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سابقه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‌های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قلبی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عروقی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ضمن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نظر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گرفتن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عوامل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خطر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بالقوه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آن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جمعیت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مطالعه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کوهورت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شهرکرد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جواد ملک محمدی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زهرا حبیبی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هادی رئیسی</w:t>
            </w:r>
          </w:p>
        </w:tc>
        <w:tc>
          <w:tcPr>
            <w:tcW w:w="3510" w:type="dxa"/>
          </w:tcPr>
          <w:p w:rsidR="00AE1976" w:rsidRDefault="00AE1976" w:rsidP="0010400D">
            <w:pPr>
              <w:bidi/>
              <w:spacing w:after="0"/>
              <w:ind w:left="-24" w:firstLine="283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مقایسه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پارامترهای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افراد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واکسینه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غیر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واکسینه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19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بستری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 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پیامد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آنها،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1402</w:t>
            </w:r>
          </w:p>
          <w:p w:rsidR="00AE1976" w:rsidRDefault="00AE1976" w:rsidP="0010400D">
            <w:pPr>
              <w:bidi/>
              <w:spacing w:after="0"/>
              <w:ind w:left="-24" w:firstLine="283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AE1976" w:rsidRDefault="00AE1976" w:rsidP="0010400D">
            <w:pPr>
              <w:bidi/>
              <w:spacing w:after="0"/>
              <w:ind w:left="-24" w:firstLine="283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AE1976" w:rsidRPr="004A6C19" w:rsidRDefault="00AE1976" w:rsidP="0010400D">
            <w:pPr>
              <w:bidi/>
              <w:spacing w:after="0"/>
              <w:ind w:left="-24" w:firstLine="283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128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احسان رئیسی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پگاه خسرویان</w:t>
            </w:r>
          </w:p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مریم انجم شعاع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سمیرا اصغرزاده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ارزيابي تغييرات بيوشيميايي در موش صحرايي</w:t>
            </w:r>
            <w:r w:rsidRPr="004A6C19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هيپوپرفيوژن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مغزي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تيمار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شده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با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نانو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ذرات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مزوپروس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سيليكا</w:t>
            </w:r>
            <w:r w:rsidRPr="004A6C19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هدفمند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شده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با بيوتين و بارگيري شده با تيمو كينون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" 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رضا سبزی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پریسا جوادیان دکتر افسانه نادری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حنیفه گنجی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علی احمدی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مطالعه ارتباط بين كلسيفيكاسيون قرنيه ملتحمه و شاخص آزمايشگاهي و كلسيفيكاسيون آئورت در بيماران تحت همودياليز دائم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آذین مسرور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میکروبشناسی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ابوالفضل قلی پور</w:t>
            </w:r>
          </w:p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میلاد شاهینی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بهنام زمان زاد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محمد موسوی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مقا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س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میکروبیوتای روده بیماران مبتلا به آرتریت روماتوئید در مقایسه با افراد سالم با روش 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>Real Time PCR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131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میترا یداللهی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بیوشیمی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اسفندیار حیدریان</w:t>
            </w:r>
          </w:p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علی نوری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بررسی اثرات مجزای‌</w:t>
            </w: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N</w:t>
            </w: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Pr="004A6C19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استیل سیستئین و روتین بر استرس اکسیداتیو، آپوپتوز و مارکرهای بیوشیمیایی در آسیب کلیوی القا شده توسط سیکلوسپورین در موش‌های صحرایی نر نژاد ویستار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132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سیمین توکلی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انگل شناسی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سید محمد عمرانی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اسفندیار حیدریان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 w:line="240" w:lineRule="auto"/>
              <w:rPr>
                <w:rFonts w:eastAsia="Calibri" w:cs="B Nazanin"/>
                <w:color w:val="000000" w:themeColor="text1"/>
                <w:sz w:val="24"/>
                <w:szCs w:val="24"/>
                <w:lang w:bidi="fa-IR"/>
              </w:rPr>
            </w:pP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پروتئ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ن</w:t>
            </w:r>
            <w:r w:rsidRPr="004A6C19">
              <w:rPr>
                <w:rFonts w:eastAsia="Calibri" w:cs="B Nazanin" w:hint="eastAsia"/>
                <w:sz w:val="24"/>
                <w:szCs w:val="24"/>
                <w:lang w:bidi="fa-IR"/>
              </w:rPr>
              <w:t>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ها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 xml:space="preserve">انتخابی 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دیواره اسپور 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پاراتلوهانیا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کا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(م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کروسپور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د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ا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>: آمبل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وسپور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ده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>) به روش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="Calibri" w:cs="B Nazanin"/>
                <w:sz w:val="24"/>
                <w:szCs w:val="24"/>
                <w:lang w:bidi="fa-IR"/>
              </w:rPr>
              <w:t>MALDI-TOF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133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حسن حسینی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  <w:p w:rsidR="00AE1976" w:rsidRPr="004A6C19" w:rsidRDefault="00AE1976" w:rsidP="0010400D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عمار صالح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مطهره سادات میرحاج محمد آبادی</w:t>
            </w:r>
          </w:p>
          <w:p w:rsidR="00AE1976" w:rsidRPr="004A6C19" w:rsidRDefault="00AE1976" w:rsidP="0010400D">
            <w:pPr>
              <w:bidi/>
              <w:spacing w:after="0"/>
              <w:ind w:firstLine="261"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تجو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تام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</w:rPr>
              <w:t>B5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استرس-افسردگ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- اضطراب در مراجع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ابت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نوع دو مراکز درمان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شهرکرد: تاک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تغ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سطح کورت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زول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سرم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134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حقانی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کیاوش فکری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روح اله معصومی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دکترپریسا جوادیان</w:t>
            </w:r>
          </w:p>
          <w:p w:rsidR="00AE1976" w:rsidRPr="004A6C19" w:rsidRDefault="00AE1976" w:rsidP="0010400D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بررسی اثر کپسول کورکومین بر جلوگیری آسیب های کلیوی ناشی از شیمی درمانی با داروی سیس پلاتین 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135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شهریار کرمانی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هاجر عقوبی</w:t>
            </w:r>
          </w:p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سید عباس میرزایی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line="288" w:lineRule="auto"/>
              <w:ind w:firstLine="397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بررسي اثر والپروئيك اسيد بر بيان ژن پمپ مقاومت دارويي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(MDR1) 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و ژن‌هاي مسير آپوپتوز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ازجمله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PTEN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Bax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BCL2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p53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p21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 در سلول‌هاي حساس و مقاوم سرطان معده</w:t>
            </w:r>
          </w:p>
        </w:tc>
      </w:tr>
      <w:tr w:rsidR="00AE1976" w:rsidRPr="004A6C19" w:rsidTr="0010400D">
        <w:trPr>
          <w:trHeight w:val="1518"/>
        </w:trPr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136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اسماعیلی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انگل شناسی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ابراهیم ساعدی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حسین امینی دکتر کبری مختاریان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lang w:bidi="fa-IR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بررسي اثرات مهاري و كشندگي كافئين و تريگونلين در مقايسه با گلوكانتيم بر روي مراحل پروماستيگوت و آماستيگوت ليشمانيا ماژور در شرايط برون تني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137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نادری بنی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  <w:p w:rsidR="00AE1976" w:rsidRPr="004A6C19" w:rsidRDefault="00AE1976" w:rsidP="0010400D">
            <w:pPr>
              <w:bidi/>
              <w:rPr>
                <w:rFonts w:cs="B Nazanin"/>
                <w:sz w:val="24"/>
                <w:szCs w:val="24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رجایی</w:t>
            </w:r>
          </w:p>
          <w:p w:rsidR="00AE1976" w:rsidRPr="004A6C19" w:rsidRDefault="00AE1976" w:rsidP="0010400D">
            <w:pPr>
              <w:bidi/>
              <w:spacing w:after="0"/>
              <w:ind w:firstLine="33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AE1976" w:rsidRPr="004A6C19" w:rsidRDefault="00AE1976" w:rsidP="0010400D">
            <w:pPr>
              <w:bidi/>
              <w:spacing w:line="288" w:lineRule="auto"/>
              <w:ind w:firstLine="397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ind w:firstLine="28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اپ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یدمیولوژیکی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سرطان مثانه و نوع درمان بر بقا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یماران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مراجعه کننده به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یمارستان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کاشان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شهرکرد از سال 1390</w:t>
            </w: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138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نرجس اتوکش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سمیرا اصغرزاده دکتر پگاه خسرویان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tabs>
                <w:tab w:val="right" w:pos="9360"/>
              </w:tabs>
              <w:autoSpaceDE w:val="0"/>
              <w:autoSpaceDN w:val="0"/>
              <w:bidi/>
              <w:adjustRightInd w:val="0"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تهیه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محافظت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نورونی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نانوذرات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مزوپروس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سیلیکا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هدفمند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بیوتین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بارگیری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ملاتونین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سکته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مغزی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موش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صحرایی</w:t>
            </w:r>
          </w:p>
          <w:p w:rsidR="00AE1976" w:rsidRPr="004A6C19" w:rsidRDefault="00AE1976" w:rsidP="0010400D">
            <w:pPr>
              <w:bidi/>
              <w:spacing w:after="0"/>
              <w:ind w:firstLine="282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1976" w:rsidRPr="004A6C19" w:rsidTr="0010400D">
        <w:tc>
          <w:tcPr>
            <w:tcW w:w="778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139</w:t>
            </w:r>
          </w:p>
        </w:tc>
        <w:tc>
          <w:tcPr>
            <w:tcW w:w="865" w:type="dxa"/>
          </w:tcPr>
          <w:p w:rsidR="00AE1976" w:rsidRPr="004A6C19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 سلیمانی</w:t>
            </w:r>
          </w:p>
        </w:tc>
        <w:tc>
          <w:tcPr>
            <w:tcW w:w="1216" w:type="dxa"/>
          </w:tcPr>
          <w:p w:rsidR="00AE1976" w:rsidRPr="00AE1976" w:rsidRDefault="00AE1976" w:rsidP="0010400D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AE1976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محمدرضا خسروی </w:t>
            </w:r>
          </w:p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وحیده اسداللهی</w:t>
            </w:r>
          </w:p>
        </w:tc>
        <w:tc>
          <w:tcPr>
            <w:tcW w:w="180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کوروش اشرفی </w:t>
            </w:r>
          </w:p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راضیه حیدری</w:t>
            </w:r>
          </w:p>
        </w:tc>
        <w:tc>
          <w:tcPr>
            <w:tcW w:w="3510" w:type="dxa"/>
          </w:tcPr>
          <w:p w:rsidR="00AE1976" w:rsidRPr="004A6C19" w:rsidRDefault="00AE1976" w:rsidP="0010400D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مطالعه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مولکولی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تیمار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همزمان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سلنیوم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متوتروکسات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برخی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ژن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دخیل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مسیر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سیگنالینگ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Theme="majorBidi" w:eastAsia="Calibri" w:hAnsiTheme="majorBidi" w:cs="B Nazanin"/>
                <w:sz w:val="24"/>
                <w:szCs w:val="24"/>
              </w:rPr>
              <w:t>Notch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بافت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بیضه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موش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نژاد</w:t>
            </w:r>
          </w:p>
        </w:tc>
      </w:tr>
    </w:tbl>
    <w:p w:rsidR="00AE1976" w:rsidRDefault="00AE1976" w:rsidP="00AE1976">
      <w:pPr>
        <w:pStyle w:val="Header"/>
        <w:jc w:val="center"/>
        <w:rPr>
          <w:b/>
          <w:bCs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پایان نامه های دفاع شده سال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</w:p>
    <w:p w:rsidR="00DB5455" w:rsidRPr="004A6C19" w:rsidRDefault="00DB5455" w:rsidP="00304530">
      <w:pPr>
        <w:bidi/>
      </w:pPr>
    </w:p>
    <w:p w:rsidR="008C7782" w:rsidRPr="004A6C19" w:rsidRDefault="00954652" w:rsidP="00304530">
      <w:pPr>
        <w:tabs>
          <w:tab w:val="left" w:pos="7920"/>
        </w:tabs>
        <w:bidi/>
      </w:pPr>
      <w:r w:rsidRPr="004A6C19">
        <w:tab/>
      </w:r>
    </w:p>
    <w:sectPr w:rsidR="008C7782" w:rsidRPr="004A6C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3E" w:rsidRDefault="00560E3E" w:rsidP="00AE1976">
      <w:pPr>
        <w:spacing w:after="0" w:line="240" w:lineRule="auto"/>
      </w:pPr>
      <w:r>
        <w:separator/>
      </w:r>
    </w:p>
  </w:endnote>
  <w:endnote w:type="continuationSeparator" w:id="0">
    <w:p w:rsidR="00560E3E" w:rsidRDefault="00560E3E" w:rsidP="00AE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qout">
    <w:altName w:val="Segoe UI"/>
    <w:charset w:val="00"/>
    <w:family w:val="auto"/>
    <w:pitch w:val="variable"/>
    <w:sig w:usb0="00000000" w:usb1="D000004A" w:usb2="00000008" w:usb3="00000000" w:csb0="00000051" w:csb1="00000000"/>
  </w:font>
  <w:font w:name="BLotu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___WRD_EMBED_SUB_56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mo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3E" w:rsidRDefault="00560E3E" w:rsidP="00AE1976">
      <w:pPr>
        <w:spacing w:after="0" w:line="240" w:lineRule="auto"/>
      </w:pPr>
      <w:r>
        <w:separator/>
      </w:r>
    </w:p>
  </w:footnote>
  <w:footnote w:type="continuationSeparator" w:id="0">
    <w:p w:rsidR="00560E3E" w:rsidRDefault="00560E3E" w:rsidP="00AE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76" w:rsidRDefault="00AE1976" w:rsidP="00AE1976">
    <w:pPr>
      <w:pStyle w:val="Header"/>
      <w:jc w:val="center"/>
      <w:rPr>
        <w:b/>
        <w:bCs/>
        <w:lang w:bidi="fa-IR"/>
      </w:rPr>
    </w:pPr>
    <w:r>
      <w:rPr>
        <w:rFonts w:cs="B Nazanin" w:hint="cs"/>
        <w:b/>
        <w:bCs/>
        <w:sz w:val="28"/>
        <w:szCs w:val="28"/>
        <w:rtl/>
      </w:rPr>
      <w:t xml:space="preserve">پایان نامه های دفاع شده سال </w:t>
    </w:r>
    <w:r>
      <w:rPr>
        <w:rFonts w:cs="B Nazanin" w:hint="cs"/>
        <w:b/>
        <w:bCs/>
        <w:sz w:val="28"/>
        <w:szCs w:val="28"/>
        <w:rtl/>
        <w:lang w:bidi="fa-IR"/>
      </w:rPr>
      <w:t>1402</w:t>
    </w:r>
  </w:p>
  <w:p w:rsidR="00AE1976" w:rsidRPr="00AE1976" w:rsidRDefault="00AE1976" w:rsidP="00AE1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52"/>
    <w:rsid w:val="00000CA0"/>
    <w:rsid w:val="00001120"/>
    <w:rsid w:val="00001688"/>
    <w:rsid w:val="0001455E"/>
    <w:rsid w:val="00021221"/>
    <w:rsid w:val="00022A41"/>
    <w:rsid w:val="000508EF"/>
    <w:rsid w:val="00070BDC"/>
    <w:rsid w:val="00073D53"/>
    <w:rsid w:val="00086AE1"/>
    <w:rsid w:val="000A3173"/>
    <w:rsid w:val="000C0EC6"/>
    <w:rsid w:val="000C4139"/>
    <w:rsid w:val="000C5E88"/>
    <w:rsid w:val="000C73C3"/>
    <w:rsid w:val="000C746B"/>
    <w:rsid w:val="000D1590"/>
    <w:rsid w:val="000D5D01"/>
    <w:rsid w:val="000E7D85"/>
    <w:rsid w:val="000F539F"/>
    <w:rsid w:val="000F57F3"/>
    <w:rsid w:val="0010400D"/>
    <w:rsid w:val="00105738"/>
    <w:rsid w:val="00120A14"/>
    <w:rsid w:val="0012575E"/>
    <w:rsid w:val="001265DB"/>
    <w:rsid w:val="001356BB"/>
    <w:rsid w:val="001401A1"/>
    <w:rsid w:val="00141331"/>
    <w:rsid w:val="00153064"/>
    <w:rsid w:val="00166D10"/>
    <w:rsid w:val="00167587"/>
    <w:rsid w:val="001676C7"/>
    <w:rsid w:val="00177774"/>
    <w:rsid w:val="001830AF"/>
    <w:rsid w:val="00183ED2"/>
    <w:rsid w:val="0018586A"/>
    <w:rsid w:val="00190B4B"/>
    <w:rsid w:val="001A662E"/>
    <w:rsid w:val="001E3919"/>
    <w:rsid w:val="001E3F16"/>
    <w:rsid w:val="001E76BB"/>
    <w:rsid w:val="001F06FD"/>
    <w:rsid w:val="001F1D9B"/>
    <w:rsid w:val="002033E0"/>
    <w:rsid w:val="00210D67"/>
    <w:rsid w:val="002160C7"/>
    <w:rsid w:val="00233098"/>
    <w:rsid w:val="0024707D"/>
    <w:rsid w:val="00250701"/>
    <w:rsid w:val="00265EEA"/>
    <w:rsid w:val="002836AB"/>
    <w:rsid w:val="00283A83"/>
    <w:rsid w:val="00293F8F"/>
    <w:rsid w:val="00294872"/>
    <w:rsid w:val="002A0E6E"/>
    <w:rsid w:val="002C7ADA"/>
    <w:rsid w:val="002D01E3"/>
    <w:rsid w:val="002E0B12"/>
    <w:rsid w:val="002E3C25"/>
    <w:rsid w:val="002E4D35"/>
    <w:rsid w:val="002E52D2"/>
    <w:rsid w:val="002E7C4E"/>
    <w:rsid w:val="002F3F8E"/>
    <w:rsid w:val="00304530"/>
    <w:rsid w:val="00311267"/>
    <w:rsid w:val="003150C6"/>
    <w:rsid w:val="0033413C"/>
    <w:rsid w:val="0034109D"/>
    <w:rsid w:val="003500FD"/>
    <w:rsid w:val="00351978"/>
    <w:rsid w:val="00363AE2"/>
    <w:rsid w:val="003837F1"/>
    <w:rsid w:val="0038625E"/>
    <w:rsid w:val="003A239B"/>
    <w:rsid w:val="003B16A3"/>
    <w:rsid w:val="003B4774"/>
    <w:rsid w:val="003C08E2"/>
    <w:rsid w:val="003C2D4B"/>
    <w:rsid w:val="003D6521"/>
    <w:rsid w:val="003E73B0"/>
    <w:rsid w:val="0040121B"/>
    <w:rsid w:val="00403AE1"/>
    <w:rsid w:val="00430708"/>
    <w:rsid w:val="00437423"/>
    <w:rsid w:val="004423E9"/>
    <w:rsid w:val="004707AF"/>
    <w:rsid w:val="00473940"/>
    <w:rsid w:val="00476102"/>
    <w:rsid w:val="00477A56"/>
    <w:rsid w:val="00485492"/>
    <w:rsid w:val="004861A7"/>
    <w:rsid w:val="00486AE6"/>
    <w:rsid w:val="00487E8D"/>
    <w:rsid w:val="00490791"/>
    <w:rsid w:val="00493413"/>
    <w:rsid w:val="0049343E"/>
    <w:rsid w:val="004A2223"/>
    <w:rsid w:val="004A4D5F"/>
    <w:rsid w:val="004A6716"/>
    <w:rsid w:val="004A6C19"/>
    <w:rsid w:val="004B7AC4"/>
    <w:rsid w:val="004C043E"/>
    <w:rsid w:val="004C79E9"/>
    <w:rsid w:val="004F417A"/>
    <w:rsid w:val="00501641"/>
    <w:rsid w:val="005168F3"/>
    <w:rsid w:val="0052322A"/>
    <w:rsid w:val="00532E01"/>
    <w:rsid w:val="005345CC"/>
    <w:rsid w:val="005521E3"/>
    <w:rsid w:val="00560D6D"/>
    <w:rsid w:val="00560E3E"/>
    <w:rsid w:val="00567CA6"/>
    <w:rsid w:val="005804D2"/>
    <w:rsid w:val="00582AB6"/>
    <w:rsid w:val="00592704"/>
    <w:rsid w:val="005C2153"/>
    <w:rsid w:val="005C2B91"/>
    <w:rsid w:val="005D4BB4"/>
    <w:rsid w:val="005E5B30"/>
    <w:rsid w:val="005F0182"/>
    <w:rsid w:val="00607AC1"/>
    <w:rsid w:val="00615D04"/>
    <w:rsid w:val="0062123C"/>
    <w:rsid w:val="006253F5"/>
    <w:rsid w:val="00631F5E"/>
    <w:rsid w:val="00645E67"/>
    <w:rsid w:val="00646A9D"/>
    <w:rsid w:val="00647768"/>
    <w:rsid w:val="00671649"/>
    <w:rsid w:val="00671D7A"/>
    <w:rsid w:val="006736B1"/>
    <w:rsid w:val="006802A1"/>
    <w:rsid w:val="00697A62"/>
    <w:rsid w:val="006A00A9"/>
    <w:rsid w:val="006A4321"/>
    <w:rsid w:val="006D1739"/>
    <w:rsid w:val="006D5008"/>
    <w:rsid w:val="00746F5D"/>
    <w:rsid w:val="00751F87"/>
    <w:rsid w:val="007529FE"/>
    <w:rsid w:val="0076517E"/>
    <w:rsid w:val="00781C56"/>
    <w:rsid w:val="00785DB3"/>
    <w:rsid w:val="007A1D93"/>
    <w:rsid w:val="007A1FD1"/>
    <w:rsid w:val="007A4D47"/>
    <w:rsid w:val="007A5351"/>
    <w:rsid w:val="007A6DF3"/>
    <w:rsid w:val="007B702E"/>
    <w:rsid w:val="007C0ED1"/>
    <w:rsid w:val="007C484C"/>
    <w:rsid w:val="007D53AD"/>
    <w:rsid w:val="007D6FDA"/>
    <w:rsid w:val="007F6BFD"/>
    <w:rsid w:val="007F6CC3"/>
    <w:rsid w:val="0080393D"/>
    <w:rsid w:val="0080455C"/>
    <w:rsid w:val="00804BF4"/>
    <w:rsid w:val="00807E40"/>
    <w:rsid w:val="00810922"/>
    <w:rsid w:val="00812394"/>
    <w:rsid w:val="00817308"/>
    <w:rsid w:val="008504FC"/>
    <w:rsid w:val="00860A8F"/>
    <w:rsid w:val="00865084"/>
    <w:rsid w:val="008659F6"/>
    <w:rsid w:val="00874C78"/>
    <w:rsid w:val="00875D89"/>
    <w:rsid w:val="00876D9B"/>
    <w:rsid w:val="00893A4D"/>
    <w:rsid w:val="00894837"/>
    <w:rsid w:val="008B0C42"/>
    <w:rsid w:val="008C125C"/>
    <w:rsid w:val="008C7782"/>
    <w:rsid w:val="008D530A"/>
    <w:rsid w:val="008E7B91"/>
    <w:rsid w:val="008F1E5F"/>
    <w:rsid w:val="008F1E86"/>
    <w:rsid w:val="008F41DD"/>
    <w:rsid w:val="00920504"/>
    <w:rsid w:val="0092064D"/>
    <w:rsid w:val="00922766"/>
    <w:rsid w:val="00923D04"/>
    <w:rsid w:val="009250C7"/>
    <w:rsid w:val="0092786F"/>
    <w:rsid w:val="00941BB4"/>
    <w:rsid w:val="009422DD"/>
    <w:rsid w:val="00946F97"/>
    <w:rsid w:val="00954652"/>
    <w:rsid w:val="00954FB1"/>
    <w:rsid w:val="00971D21"/>
    <w:rsid w:val="0097385D"/>
    <w:rsid w:val="00976410"/>
    <w:rsid w:val="009827AD"/>
    <w:rsid w:val="00983E0D"/>
    <w:rsid w:val="009A1B0D"/>
    <w:rsid w:val="009A38C8"/>
    <w:rsid w:val="009A427E"/>
    <w:rsid w:val="009A5313"/>
    <w:rsid w:val="009B3F1C"/>
    <w:rsid w:val="009C3942"/>
    <w:rsid w:val="009C4329"/>
    <w:rsid w:val="009C4CD3"/>
    <w:rsid w:val="009D03F5"/>
    <w:rsid w:val="009D3C55"/>
    <w:rsid w:val="009D5A32"/>
    <w:rsid w:val="009E382A"/>
    <w:rsid w:val="009F6A38"/>
    <w:rsid w:val="00A005ED"/>
    <w:rsid w:val="00A035BB"/>
    <w:rsid w:val="00A14469"/>
    <w:rsid w:val="00A30D19"/>
    <w:rsid w:val="00A31889"/>
    <w:rsid w:val="00A3271C"/>
    <w:rsid w:val="00A41E55"/>
    <w:rsid w:val="00A42677"/>
    <w:rsid w:val="00A46199"/>
    <w:rsid w:val="00A53BCF"/>
    <w:rsid w:val="00A61B85"/>
    <w:rsid w:val="00A83BCF"/>
    <w:rsid w:val="00A86C18"/>
    <w:rsid w:val="00A9101A"/>
    <w:rsid w:val="00AA051A"/>
    <w:rsid w:val="00AA1CFE"/>
    <w:rsid w:val="00AA61C5"/>
    <w:rsid w:val="00AA7D30"/>
    <w:rsid w:val="00AB4292"/>
    <w:rsid w:val="00AB61A2"/>
    <w:rsid w:val="00AC1754"/>
    <w:rsid w:val="00AC749B"/>
    <w:rsid w:val="00AD345F"/>
    <w:rsid w:val="00AD5B57"/>
    <w:rsid w:val="00AE0375"/>
    <w:rsid w:val="00AE17EE"/>
    <w:rsid w:val="00AE1976"/>
    <w:rsid w:val="00AE7A91"/>
    <w:rsid w:val="00AF5ADE"/>
    <w:rsid w:val="00AF6004"/>
    <w:rsid w:val="00B01D82"/>
    <w:rsid w:val="00B06695"/>
    <w:rsid w:val="00B15547"/>
    <w:rsid w:val="00B15FA8"/>
    <w:rsid w:val="00B34631"/>
    <w:rsid w:val="00B37DA4"/>
    <w:rsid w:val="00B47934"/>
    <w:rsid w:val="00B53548"/>
    <w:rsid w:val="00B57E9C"/>
    <w:rsid w:val="00B57F15"/>
    <w:rsid w:val="00B675AF"/>
    <w:rsid w:val="00B76D62"/>
    <w:rsid w:val="00B83207"/>
    <w:rsid w:val="00B83C23"/>
    <w:rsid w:val="00B927F1"/>
    <w:rsid w:val="00BA5B39"/>
    <w:rsid w:val="00BA7F59"/>
    <w:rsid w:val="00BB67A4"/>
    <w:rsid w:val="00BD2C09"/>
    <w:rsid w:val="00BF091F"/>
    <w:rsid w:val="00C022EB"/>
    <w:rsid w:val="00C04AD2"/>
    <w:rsid w:val="00C16480"/>
    <w:rsid w:val="00C17638"/>
    <w:rsid w:val="00C2183C"/>
    <w:rsid w:val="00C22074"/>
    <w:rsid w:val="00C4234B"/>
    <w:rsid w:val="00C5581F"/>
    <w:rsid w:val="00C8623E"/>
    <w:rsid w:val="00C90F78"/>
    <w:rsid w:val="00C97E99"/>
    <w:rsid w:val="00CA5F1E"/>
    <w:rsid w:val="00CB6B67"/>
    <w:rsid w:val="00CB7F34"/>
    <w:rsid w:val="00CC166D"/>
    <w:rsid w:val="00CC304A"/>
    <w:rsid w:val="00CD31F8"/>
    <w:rsid w:val="00CD4017"/>
    <w:rsid w:val="00CD5AC9"/>
    <w:rsid w:val="00CE04E3"/>
    <w:rsid w:val="00CE18BF"/>
    <w:rsid w:val="00CE2E33"/>
    <w:rsid w:val="00CE40D6"/>
    <w:rsid w:val="00CF4538"/>
    <w:rsid w:val="00D0696C"/>
    <w:rsid w:val="00D15A43"/>
    <w:rsid w:val="00D17F29"/>
    <w:rsid w:val="00D433BF"/>
    <w:rsid w:val="00D720A1"/>
    <w:rsid w:val="00D90118"/>
    <w:rsid w:val="00D96094"/>
    <w:rsid w:val="00DA4A4B"/>
    <w:rsid w:val="00DA6F0C"/>
    <w:rsid w:val="00DA751D"/>
    <w:rsid w:val="00DB4F7B"/>
    <w:rsid w:val="00DB514D"/>
    <w:rsid w:val="00DB5455"/>
    <w:rsid w:val="00DB78F1"/>
    <w:rsid w:val="00DC53A3"/>
    <w:rsid w:val="00DD4C55"/>
    <w:rsid w:val="00DE369C"/>
    <w:rsid w:val="00DF1446"/>
    <w:rsid w:val="00DF7468"/>
    <w:rsid w:val="00DF78D1"/>
    <w:rsid w:val="00E05918"/>
    <w:rsid w:val="00E140A0"/>
    <w:rsid w:val="00E21B8E"/>
    <w:rsid w:val="00E25C36"/>
    <w:rsid w:val="00E315FC"/>
    <w:rsid w:val="00E40B2C"/>
    <w:rsid w:val="00E411BB"/>
    <w:rsid w:val="00E432A3"/>
    <w:rsid w:val="00E475FC"/>
    <w:rsid w:val="00E478B1"/>
    <w:rsid w:val="00E54A3F"/>
    <w:rsid w:val="00E60258"/>
    <w:rsid w:val="00E76C66"/>
    <w:rsid w:val="00E9587B"/>
    <w:rsid w:val="00EA4943"/>
    <w:rsid w:val="00EA7C6E"/>
    <w:rsid w:val="00EC37DE"/>
    <w:rsid w:val="00ED0A52"/>
    <w:rsid w:val="00EF1565"/>
    <w:rsid w:val="00F072C9"/>
    <w:rsid w:val="00F130A5"/>
    <w:rsid w:val="00F32F96"/>
    <w:rsid w:val="00F40D29"/>
    <w:rsid w:val="00F42698"/>
    <w:rsid w:val="00F45DC0"/>
    <w:rsid w:val="00F5190C"/>
    <w:rsid w:val="00F54245"/>
    <w:rsid w:val="00F938E5"/>
    <w:rsid w:val="00FA4A30"/>
    <w:rsid w:val="00FA4D70"/>
    <w:rsid w:val="00FA585A"/>
    <w:rsid w:val="00FB40E6"/>
    <w:rsid w:val="00FD066C"/>
    <w:rsid w:val="00FD7991"/>
    <w:rsid w:val="00FE3423"/>
    <w:rsid w:val="00FF3FA0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AB2D"/>
  <w15:docId w15:val="{6A4BE8C5-E6B9-49AF-B858-BEC63466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54652"/>
    <w:rPr>
      <w:b/>
      <w:bCs/>
    </w:rPr>
  </w:style>
  <w:style w:type="character" w:styleId="CommentReference">
    <w:name w:val="annotation reference"/>
    <w:uiPriority w:val="99"/>
    <w:unhideWhenUsed/>
    <w:rsid w:val="00473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940"/>
    <w:pPr>
      <w:spacing w:after="160" w:line="259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940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4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940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940"/>
    <w:rPr>
      <w:rFonts w:ascii="Calibri" w:eastAsia="Calibri" w:hAnsi="Calibri" w:cs="Arial"/>
      <w:b/>
      <w:bCs/>
      <w:sz w:val="20"/>
      <w:szCs w:val="20"/>
    </w:rPr>
  </w:style>
  <w:style w:type="paragraph" w:customStyle="1" w:styleId="subjectt">
    <w:name w:val="subject_t"/>
    <w:basedOn w:val="Normal"/>
    <w:rsid w:val="007A1D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arhtitle">
    <w:name w:val="tarh_title"/>
    <w:basedOn w:val="DefaultParagraphFont"/>
    <w:rsid w:val="0012575E"/>
  </w:style>
  <w:style w:type="paragraph" w:styleId="Header">
    <w:name w:val="header"/>
    <w:basedOn w:val="Normal"/>
    <w:link w:val="HeaderChar"/>
    <w:unhideWhenUsed/>
    <w:rsid w:val="00AE1976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E197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1584-09FA-4725-88C8-0C8BBA5C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4602</Words>
  <Characters>26235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Najmeh Kabiri</dc:creator>
  <cp:lastModifiedBy>Najmeh Kabiri</cp:lastModifiedBy>
  <cp:revision>4</cp:revision>
  <dcterms:created xsi:type="dcterms:W3CDTF">2025-12-28T07:32:00Z</dcterms:created>
  <dcterms:modified xsi:type="dcterms:W3CDTF">2025-12-28T07:48:00Z</dcterms:modified>
</cp:coreProperties>
</file>